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3F6D" w:rsidRDefault="00F93F6D">
      <w:pPr>
        <w:rPr>
          <w:lang w:val="es-ES"/>
        </w:rPr>
      </w:pPr>
    </w:p>
    <w:p w:rsidR="004651A5" w:rsidRPr="004651A5" w:rsidRDefault="004651A5" w:rsidP="004651A5">
      <w:pPr>
        <w:jc w:val="right"/>
        <w:rPr>
          <w:rFonts w:ascii="Verdana" w:hAnsi="Verdana"/>
          <w:sz w:val="20"/>
          <w:lang w:val="es-ES"/>
        </w:rPr>
      </w:pPr>
      <w:bookmarkStart w:id="0" w:name="_GoBack"/>
      <w:bookmarkEnd w:id="0"/>
      <w:r>
        <w:rPr>
          <w:rFonts w:ascii="Verdana" w:hAnsi="Verdana"/>
          <w:sz w:val="20"/>
          <w:lang w:val="es-ES"/>
        </w:rPr>
        <w:t>Quito, 24 de febrero de 2022</w:t>
      </w:r>
    </w:p>
    <w:p w:rsidR="00F93F6D" w:rsidRPr="00F93F6D" w:rsidRDefault="00F93F6D">
      <w:pPr>
        <w:rPr>
          <w:rFonts w:cstheme="minorHAnsi"/>
          <w:lang w:val="es-ES"/>
        </w:rPr>
      </w:pPr>
    </w:p>
    <w:p w:rsidR="00F93F6D" w:rsidRPr="00F93F6D" w:rsidRDefault="00F93F6D" w:rsidP="00F93F6D">
      <w:pPr>
        <w:pStyle w:val="Sinespaciado"/>
        <w:rPr>
          <w:lang w:val="es-ES"/>
        </w:rPr>
      </w:pPr>
      <w:r w:rsidRPr="00F93F6D">
        <w:rPr>
          <w:b/>
          <w:lang w:val="es-ES"/>
        </w:rPr>
        <w:t>PARA:</w:t>
      </w:r>
      <w:r w:rsidRPr="00F93F6D">
        <w:rPr>
          <w:lang w:val="es-ES"/>
        </w:rPr>
        <w:tab/>
      </w:r>
      <w:r w:rsidRPr="00F93F6D">
        <w:rPr>
          <w:lang w:val="es-ES"/>
        </w:rPr>
        <w:tab/>
        <w:t>Abogado Hugo Arias Salgado</w:t>
      </w:r>
    </w:p>
    <w:p w:rsidR="00F93F6D" w:rsidRDefault="00F93F6D" w:rsidP="00F93F6D">
      <w:pPr>
        <w:pStyle w:val="Sinespaciado"/>
        <w:rPr>
          <w:b/>
          <w:lang w:val="es-ES"/>
        </w:rPr>
      </w:pPr>
      <w:r w:rsidRPr="00F93F6D">
        <w:rPr>
          <w:b/>
          <w:lang w:val="es-ES"/>
        </w:rPr>
        <w:tab/>
      </w:r>
      <w:r w:rsidRPr="00F93F6D">
        <w:rPr>
          <w:b/>
          <w:lang w:val="es-ES"/>
        </w:rPr>
        <w:tab/>
        <w:t xml:space="preserve">INTENDENTE </w:t>
      </w:r>
      <w:r w:rsidR="00BA1328">
        <w:rPr>
          <w:b/>
          <w:lang w:val="es-ES"/>
        </w:rPr>
        <w:t xml:space="preserve">DE COMPAÑIAS </w:t>
      </w:r>
      <w:r w:rsidRPr="00F93F6D">
        <w:rPr>
          <w:b/>
          <w:lang w:val="es-ES"/>
        </w:rPr>
        <w:t xml:space="preserve"> DE QUITO</w:t>
      </w:r>
    </w:p>
    <w:p w:rsidR="00F93F6D" w:rsidRDefault="00F93F6D" w:rsidP="00F93F6D">
      <w:pPr>
        <w:pStyle w:val="Sinespaciado"/>
        <w:rPr>
          <w:b/>
          <w:lang w:val="es-ES"/>
        </w:rPr>
      </w:pPr>
    </w:p>
    <w:p w:rsidR="00F93F6D" w:rsidRDefault="00F93F6D" w:rsidP="00F93F6D">
      <w:pPr>
        <w:pStyle w:val="Sinespaciado"/>
        <w:ind w:left="1410" w:hanging="1410"/>
        <w:rPr>
          <w:lang w:val="es-ES"/>
        </w:rPr>
      </w:pPr>
      <w:r>
        <w:rPr>
          <w:b/>
          <w:lang w:val="es-ES"/>
        </w:rPr>
        <w:t xml:space="preserve">ASUNTO: </w:t>
      </w:r>
      <w:r>
        <w:rPr>
          <w:b/>
          <w:lang w:val="es-ES"/>
        </w:rPr>
        <w:tab/>
      </w:r>
      <w:r w:rsidRPr="00F93F6D">
        <w:rPr>
          <w:lang w:val="es-ES"/>
        </w:rPr>
        <w:t>Cumplimiento de la Fase 0 del Proceso dentro del Cronograma de la Rendición de Cuentas 2021 de la Intendencia Regional de Quito</w:t>
      </w:r>
    </w:p>
    <w:p w:rsidR="00F93F6D" w:rsidRDefault="00F93F6D" w:rsidP="00F93F6D">
      <w:pPr>
        <w:pStyle w:val="Sinespaciado"/>
        <w:ind w:left="1410" w:hanging="1410"/>
        <w:rPr>
          <w:lang w:val="es-ES"/>
        </w:rPr>
      </w:pPr>
    </w:p>
    <w:p w:rsidR="00F93F6D" w:rsidRDefault="00F93F6D" w:rsidP="00F93F6D">
      <w:pPr>
        <w:pStyle w:val="Sinespaciado"/>
        <w:ind w:left="1410" w:hanging="1410"/>
        <w:rPr>
          <w:lang w:val="es-ES"/>
        </w:rPr>
      </w:pPr>
    </w:p>
    <w:p w:rsidR="00F93F6D" w:rsidRDefault="00F93F6D" w:rsidP="00F93F6D">
      <w:pPr>
        <w:pStyle w:val="Sinespaciado"/>
        <w:jc w:val="both"/>
        <w:rPr>
          <w:lang w:val="es-ES"/>
        </w:rPr>
      </w:pPr>
      <w:r>
        <w:rPr>
          <w:lang w:val="es-ES"/>
        </w:rPr>
        <w:t>En atención a lo que establece la Resolución No. CPCCS-PLE-SG-069-2021-476 de 10 de marzo de 021, con la que se expide el Reglamento de Rendición de Cuentas, en lo que mantiene referencia con la Fase 0 del Proceso y Cronograma, debo indicar lo siguiente:</w:t>
      </w:r>
    </w:p>
    <w:p w:rsidR="00F93F6D" w:rsidRDefault="00F93F6D" w:rsidP="00F93F6D">
      <w:pPr>
        <w:pStyle w:val="Sinespaciado"/>
        <w:jc w:val="both"/>
        <w:rPr>
          <w:lang w:val="es-ES"/>
        </w:rPr>
      </w:pPr>
    </w:p>
    <w:p w:rsidR="00F93F6D" w:rsidRDefault="00F93F6D" w:rsidP="00F93F6D">
      <w:pPr>
        <w:pStyle w:val="Sinespaciado"/>
        <w:jc w:val="both"/>
        <w:rPr>
          <w:lang w:val="es-ES"/>
        </w:rPr>
      </w:pPr>
      <w:r>
        <w:rPr>
          <w:b/>
          <w:lang w:val="es-ES"/>
        </w:rPr>
        <w:t xml:space="preserve">Fase 0: </w:t>
      </w:r>
      <w:r>
        <w:rPr>
          <w:lang w:val="es-ES"/>
        </w:rPr>
        <w:t>Organización interna institucional del proceso de Rendición de Cuentas.</w:t>
      </w:r>
    </w:p>
    <w:p w:rsidR="00F93F6D" w:rsidRDefault="00F93F6D" w:rsidP="00F93F6D">
      <w:pPr>
        <w:pStyle w:val="Sinespaciado"/>
        <w:jc w:val="both"/>
        <w:rPr>
          <w:lang w:val="es-ES"/>
        </w:rPr>
      </w:pPr>
      <w:r>
        <w:rPr>
          <w:b/>
          <w:lang w:val="es-ES"/>
        </w:rPr>
        <w:t xml:space="preserve">Descripción de la Fase 0: </w:t>
      </w:r>
      <w:r w:rsidRPr="00F93F6D">
        <w:rPr>
          <w:lang w:val="es-ES"/>
        </w:rPr>
        <w:t>En esta fase se conformará el equipo responsable de la implementación del proceso de Ren</w:t>
      </w:r>
      <w:r>
        <w:rPr>
          <w:lang w:val="es-ES"/>
        </w:rPr>
        <w:t>dici</w:t>
      </w:r>
      <w:r w:rsidRPr="00F93F6D">
        <w:rPr>
          <w:lang w:val="es-ES"/>
        </w:rPr>
        <w:t>ón de Cuentas, tanto en la UDAF como en la EOD;</w:t>
      </w:r>
      <w:r>
        <w:rPr>
          <w:lang w:val="es-ES"/>
        </w:rPr>
        <w:t xml:space="preserve"> </w:t>
      </w:r>
      <w:r w:rsidRPr="00F93F6D">
        <w:rPr>
          <w:lang w:val="es-ES"/>
        </w:rPr>
        <w:t>y, se diseñará la propuesta y las herramientas necesarias para su desar</w:t>
      </w:r>
      <w:r>
        <w:rPr>
          <w:lang w:val="es-ES"/>
        </w:rPr>
        <w:t>r</w:t>
      </w:r>
      <w:r w:rsidRPr="00F93F6D">
        <w:rPr>
          <w:lang w:val="es-ES"/>
        </w:rPr>
        <w:t>ollo</w:t>
      </w:r>
      <w:r>
        <w:rPr>
          <w:lang w:val="es-ES"/>
        </w:rPr>
        <w:t>.</w:t>
      </w:r>
    </w:p>
    <w:p w:rsidR="00F93F6D" w:rsidRDefault="00F93F6D" w:rsidP="00F93F6D">
      <w:pPr>
        <w:pStyle w:val="Sinespaciado"/>
        <w:jc w:val="both"/>
        <w:rPr>
          <w:lang w:val="es-ES"/>
        </w:rPr>
      </w:pPr>
      <w:r>
        <w:rPr>
          <w:b/>
          <w:lang w:val="es-ES"/>
        </w:rPr>
        <w:t xml:space="preserve">Tiempo de Ejecución: </w:t>
      </w:r>
      <w:r>
        <w:rPr>
          <w:lang w:val="es-ES"/>
        </w:rPr>
        <w:t>mes de enero</w:t>
      </w:r>
    </w:p>
    <w:p w:rsidR="00F93F6D" w:rsidRDefault="00F93F6D" w:rsidP="00F93F6D">
      <w:pPr>
        <w:pStyle w:val="Sinespaciado"/>
        <w:jc w:val="both"/>
        <w:rPr>
          <w:lang w:val="es-ES"/>
        </w:rPr>
      </w:pPr>
    </w:p>
    <w:p w:rsidR="00F93F6D" w:rsidRDefault="00F93F6D" w:rsidP="00F93F6D">
      <w:pPr>
        <w:pStyle w:val="Sinespaciado"/>
        <w:jc w:val="both"/>
        <w:rPr>
          <w:lang w:val="es-ES"/>
        </w:rPr>
      </w:pPr>
      <w:r>
        <w:rPr>
          <w:lang w:val="es-ES"/>
        </w:rPr>
        <w:t xml:space="preserve">Con fecha 21 de febrero de 2022, el señor Hugo Arias Salgado, Intendente </w:t>
      </w:r>
      <w:r w:rsidR="00301B5F">
        <w:rPr>
          <w:lang w:val="es-ES"/>
        </w:rPr>
        <w:t>de Compañías</w:t>
      </w:r>
      <w:r>
        <w:rPr>
          <w:lang w:val="es-ES"/>
        </w:rPr>
        <w:t xml:space="preserve"> de Quito, designa el equipo de trabajo, </w:t>
      </w:r>
      <w:r w:rsidR="00301B5F">
        <w:rPr>
          <w:lang w:val="es-ES"/>
        </w:rPr>
        <w:t>mismo que se encuentra conformad</w:t>
      </w:r>
      <w:r>
        <w:rPr>
          <w:lang w:val="es-ES"/>
        </w:rPr>
        <w:t>o por</w:t>
      </w:r>
      <w:r w:rsidR="00301B5F">
        <w:rPr>
          <w:lang w:val="es-ES"/>
        </w:rPr>
        <w:t>: La Unidad Financiera, Unidad Administrativa, Unidad de Comu</w:t>
      </w:r>
      <w:r w:rsidR="00355252">
        <w:rPr>
          <w:lang w:val="es-ES"/>
        </w:rPr>
        <w:t>nicación y Unidad de Tecnología; áreas</w:t>
      </w:r>
      <w:r w:rsidR="00301B5F">
        <w:rPr>
          <w:lang w:val="es-ES"/>
        </w:rPr>
        <w:t xml:space="preserve"> que estatutariamente participan en la rendición de cuentas y su difusión; </w:t>
      </w:r>
      <w:r w:rsidR="00355252">
        <w:rPr>
          <w:lang w:val="es-ES"/>
        </w:rPr>
        <w:t xml:space="preserve"> a </w:t>
      </w:r>
      <w:r w:rsidR="00301B5F">
        <w:rPr>
          <w:lang w:val="es-ES"/>
        </w:rPr>
        <w:t>la ingeniera Karen Padilla, servidora designada por el señor Intendente de Compañías de Quito, como responsable del proceso de Rendición de Cuentas de la EOD “Intendencia Regional de Quito” para el año 2021; y al economista Diego Jijón como coordinador del equipo de trabajo.</w:t>
      </w:r>
    </w:p>
    <w:p w:rsidR="00301B5F" w:rsidRDefault="00301B5F" w:rsidP="00F93F6D">
      <w:pPr>
        <w:pStyle w:val="Sinespaciado"/>
        <w:jc w:val="both"/>
        <w:rPr>
          <w:lang w:val="es-ES"/>
        </w:rPr>
      </w:pPr>
    </w:p>
    <w:p w:rsidR="00301B5F" w:rsidRDefault="00301B5F" w:rsidP="00BF4341">
      <w:pPr>
        <w:pStyle w:val="Sinespaciado"/>
        <w:jc w:val="both"/>
        <w:rPr>
          <w:lang w:val="es-ES"/>
        </w:rPr>
      </w:pPr>
      <w:r>
        <w:rPr>
          <w:lang w:val="es-ES"/>
        </w:rPr>
        <w:t>El informe se estructura con información proporcionada por la Intendencia Regional de Ambato y unidades de la Intendencia Regional de Quito.</w:t>
      </w:r>
    </w:p>
    <w:p w:rsidR="00301B5F" w:rsidRDefault="00301B5F" w:rsidP="00BF4341">
      <w:pPr>
        <w:pStyle w:val="Sinespaciado"/>
        <w:jc w:val="both"/>
        <w:rPr>
          <w:lang w:val="es-ES"/>
        </w:rPr>
      </w:pPr>
    </w:p>
    <w:p w:rsidR="00BF4341" w:rsidRDefault="00BF4341" w:rsidP="00BF4341">
      <w:pPr>
        <w:pStyle w:val="Default"/>
        <w:jc w:val="both"/>
        <w:rPr>
          <w:rFonts w:asciiTheme="minorHAnsi" w:hAnsiTheme="minorHAnsi" w:cstheme="minorBidi"/>
          <w:i/>
          <w:color w:val="auto"/>
          <w:sz w:val="22"/>
          <w:szCs w:val="22"/>
          <w:lang w:val="es-ES"/>
        </w:rPr>
      </w:pPr>
      <w:r w:rsidRPr="00BF4341">
        <w:rPr>
          <w:rFonts w:asciiTheme="minorHAnsi" w:hAnsiTheme="minorHAnsi" w:cstheme="minorBidi"/>
          <w:color w:val="auto"/>
          <w:sz w:val="22"/>
          <w:szCs w:val="22"/>
          <w:lang w:val="es-ES"/>
        </w:rPr>
        <w:t>Para la recolección de información, se preparó por parte de la DNIE</w:t>
      </w:r>
      <w:r w:rsidR="00355252">
        <w:rPr>
          <w:rFonts w:asciiTheme="minorHAnsi" w:hAnsiTheme="minorHAnsi" w:cstheme="minorBidi"/>
          <w:color w:val="auto"/>
          <w:sz w:val="22"/>
          <w:szCs w:val="22"/>
          <w:lang w:val="es-ES"/>
        </w:rPr>
        <w:t>,</w:t>
      </w:r>
      <w:r w:rsidRPr="00BF4341">
        <w:rPr>
          <w:rFonts w:asciiTheme="minorHAnsi" w:hAnsiTheme="minorHAnsi" w:cstheme="minorBidi"/>
          <w:color w:val="auto"/>
          <w:sz w:val="22"/>
          <w:szCs w:val="22"/>
          <w:lang w:val="es-ES"/>
        </w:rPr>
        <w:t xml:space="preserve"> la</w:t>
      </w:r>
      <w:r w:rsidR="00AA3ADB">
        <w:rPr>
          <w:rFonts w:asciiTheme="minorHAnsi" w:hAnsiTheme="minorHAnsi" w:cstheme="minorBidi"/>
          <w:color w:val="auto"/>
          <w:sz w:val="22"/>
          <w:szCs w:val="22"/>
          <w:lang w:val="es-ES"/>
        </w:rPr>
        <w:t xml:space="preserve"> </w:t>
      </w:r>
      <w:r w:rsidRPr="00BF4341">
        <w:rPr>
          <w:rFonts w:asciiTheme="minorHAnsi" w:hAnsiTheme="minorHAnsi" w:cstheme="minorBidi"/>
          <w:color w:val="auto"/>
          <w:sz w:val="22"/>
          <w:szCs w:val="22"/>
          <w:lang w:val="es-ES"/>
        </w:rPr>
        <w:t>Plantilla para la elaboración del Informe de Labores Institucional</w:t>
      </w:r>
      <w:r w:rsidR="00355252">
        <w:rPr>
          <w:rFonts w:asciiTheme="minorHAnsi" w:hAnsiTheme="minorHAnsi" w:cstheme="minorBidi"/>
          <w:color w:val="auto"/>
          <w:sz w:val="22"/>
          <w:szCs w:val="22"/>
          <w:lang w:val="es-ES"/>
        </w:rPr>
        <w:t xml:space="preserve"> 2021</w:t>
      </w:r>
      <w:r w:rsidRPr="00BF4341">
        <w:rPr>
          <w:rFonts w:asciiTheme="minorHAnsi" w:hAnsiTheme="minorHAnsi" w:cstheme="minorBidi"/>
          <w:color w:val="auto"/>
          <w:sz w:val="22"/>
          <w:szCs w:val="22"/>
          <w:lang w:val="es-ES"/>
        </w:rPr>
        <w:t xml:space="preserve">. Tal solicitud de información se realizó con Memorando No. SCVS-INPGE-DNIE-2021-0108-MC del 17 de diciembre de 2021, en el que se </w:t>
      </w:r>
      <w:proofErr w:type="spellStart"/>
      <w:r w:rsidRPr="00BF4341">
        <w:rPr>
          <w:rFonts w:asciiTheme="minorHAnsi" w:hAnsiTheme="minorHAnsi" w:cstheme="minorBidi"/>
          <w:color w:val="auto"/>
          <w:sz w:val="22"/>
          <w:szCs w:val="22"/>
          <w:lang w:val="es-ES"/>
        </w:rPr>
        <w:t>di</w:t>
      </w:r>
      <w:r w:rsidR="00355252">
        <w:rPr>
          <w:rFonts w:asciiTheme="minorHAnsi" w:hAnsiTheme="minorHAnsi" w:cstheme="minorBidi"/>
          <w:color w:val="auto"/>
          <w:sz w:val="22"/>
          <w:szCs w:val="22"/>
          <w:lang w:val="es-ES"/>
        </w:rPr>
        <w:t>ó</w:t>
      </w:r>
      <w:proofErr w:type="spellEnd"/>
      <w:r w:rsidRPr="00BF4341">
        <w:rPr>
          <w:rFonts w:asciiTheme="minorHAnsi" w:hAnsiTheme="minorHAnsi" w:cstheme="minorBidi"/>
          <w:color w:val="auto"/>
          <w:sz w:val="22"/>
          <w:szCs w:val="22"/>
          <w:lang w:val="es-ES"/>
        </w:rPr>
        <w:t xml:space="preserve"> las siguientes instrucciones: </w:t>
      </w:r>
      <w:r w:rsidRPr="00BF4341">
        <w:rPr>
          <w:rFonts w:asciiTheme="minorHAnsi" w:hAnsiTheme="minorHAnsi" w:cstheme="minorBidi"/>
          <w:i/>
          <w:color w:val="auto"/>
          <w:sz w:val="22"/>
          <w:szCs w:val="22"/>
          <w:lang w:val="es-ES"/>
        </w:rPr>
        <w:t>“Se les solicita remitir la información de mayor relevancia que se haya realizado por sus representadas en lo referente a la Gestión 2021. Lo que comprende que cada Intendencia Nacional, resuma la Información de todas las Áreas o Unidades que estén bajo su jerarquía como son Direcciones Nacionales, Subdirecciones Regionales, etc., presentando de esta manera un solo informe, en el cual también debe incluirse la información de las Unidades que les pertenezca de las Intendencias Regionales. Independientemente del informe que presenten las Intendencias Regionales como tal. De igual manera aquellas Direcciones Nacionales que reporten al Despacho; deberán remitir la información de mayor relevancia que realizaron en la Gestión 2021. Así mismo las áreas Asesoras de la Institución y Auditoría General</w:t>
      </w:r>
      <w:r>
        <w:rPr>
          <w:rFonts w:asciiTheme="minorHAnsi" w:hAnsiTheme="minorHAnsi" w:cstheme="minorBidi"/>
          <w:i/>
          <w:color w:val="auto"/>
          <w:sz w:val="22"/>
          <w:szCs w:val="22"/>
          <w:lang w:val="es-ES"/>
        </w:rPr>
        <w:t>”</w:t>
      </w:r>
      <w:r w:rsidRPr="00BF4341">
        <w:rPr>
          <w:rFonts w:asciiTheme="minorHAnsi" w:hAnsiTheme="minorHAnsi" w:cstheme="minorBidi"/>
          <w:i/>
          <w:color w:val="auto"/>
          <w:sz w:val="22"/>
          <w:szCs w:val="22"/>
          <w:lang w:val="es-ES"/>
        </w:rPr>
        <w:t>.</w:t>
      </w:r>
    </w:p>
    <w:p w:rsidR="00BF4341" w:rsidRPr="00BF4341" w:rsidRDefault="00BF4341" w:rsidP="00BF4341">
      <w:pPr>
        <w:pStyle w:val="Default"/>
        <w:jc w:val="both"/>
        <w:rPr>
          <w:rFonts w:asciiTheme="minorHAnsi" w:hAnsiTheme="minorHAnsi" w:cstheme="minorBidi"/>
          <w:i/>
          <w:color w:val="auto"/>
          <w:sz w:val="22"/>
          <w:szCs w:val="22"/>
          <w:lang w:val="es-ES"/>
        </w:rPr>
      </w:pPr>
      <w:r w:rsidRPr="00BF4341">
        <w:rPr>
          <w:rFonts w:asciiTheme="minorHAnsi" w:hAnsiTheme="minorHAnsi" w:cstheme="minorBidi"/>
          <w:i/>
          <w:color w:val="auto"/>
          <w:sz w:val="22"/>
          <w:szCs w:val="22"/>
          <w:lang w:val="es-ES"/>
        </w:rPr>
        <w:t xml:space="preserve"> </w:t>
      </w:r>
    </w:p>
    <w:p w:rsidR="004651A5" w:rsidRDefault="004651A5" w:rsidP="00BF4341">
      <w:pPr>
        <w:pStyle w:val="Sinespaciado"/>
        <w:jc w:val="both"/>
        <w:rPr>
          <w:lang w:val="es-ES"/>
        </w:rPr>
      </w:pPr>
    </w:p>
    <w:p w:rsidR="00301B5F" w:rsidRDefault="00BF4341" w:rsidP="00BF4341">
      <w:pPr>
        <w:pStyle w:val="Sinespaciado"/>
        <w:jc w:val="both"/>
        <w:rPr>
          <w:lang w:val="es-ES"/>
        </w:rPr>
      </w:pPr>
      <w:r>
        <w:rPr>
          <w:lang w:val="es-ES"/>
        </w:rPr>
        <w:lastRenderedPageBreak/>
        <w:t xml:space="preserve">La información requerida, es remitida por el señor Intendente de Compañías de Quito, mediante correo electrónico </w:t>
      </w:r>
      <w:r w:rsidR="0097196A">
        <w:rPr>
          <w:lang w:val="es-ES"/>
        </w:rPr>
        <w:t>10 de enero de 2022</w:t>
      </w:r>
      <w:r>
        <w:rPr>
          <w:lang w:val="es-ES"/>
        </w:rPr>
        <w:t>, al  señor Director Nacional de Investigación y Estudios, por ser una actividad contemplada en el POA Institucional de responsabilidad de la Unidad a su cargo.</w:t>
      </w:r>
    </w:p>
    <w:p w:rsidR="00BF4341" w:rsidRDefault="00BF4341" w:rsidP="00BF4341">
      <w:pPr>
        <w:pStyle w:val="Sinespaciado"/>
        <w:jc w:val="both"/>
        <w:rPr>
          <w:lang w:val="es-ES"/>
        </w:rPr>
      </w:pPr>
    </w:p>
    <w:p w:rsidR="00BF4341" w:rsidRDefault="00BF4341" w:rsidP="00BF4341">
      <w:pPr>
        <w:pStyle w:val="Sinespaciado"/>
        <w:jc w:val="both"/>
        <w:rPr>
          <w:lang w:val="es-ES"/>
        </w:rPr>
      </w:pPr>
      <w:r>
        <w:rPr>
          <w:lang w:val="es-ES"/>
        </w:rPr>
        <w:t>Con estos antecedentes, considero que se ha cumplido con la Fase 0, por lo que si usted de acuerdo, el resumen de este documento se registrará como Medio de Verificación, en el Informe de Rendición de Cuentas 2021.</w:t>
      </w:r>
    </w:p>
    <w:p w:rsidR="00BF4341" w:rsidRDefault="00BF4341" w:rsidP="00BF4341">
      <w:pPr>
        <w:pStyle w:val="Sinespaciado"/>
        <w:jc w:val="both"/>
        <w:rPr>
          <w:lang w:val="es-ES"/>
        </w:rPr>
      </w:pPr>
    </w:p>
    <w:p w:rsidR="00BF4341" w:rsidRDefault="00BF4341" w:rsidP="00BF4341">
      <w:pPr>
        <w:pStyle w:val="Sinespaciado"/>
        <w:jc w:val="both"/>
        <w:rPr>
          <w:lang w:val="es-ES"/>
        </w:rPr>
      </w:pPr>
    </w:p>
    <w:p w:rsidR="00BF4341" w:rsidRDefault="00BF4341" w:rsidP="00BF4341">
      <w:pPr>
        <w:pStyle w:val="Sinespaciado"/>
        <w:jc w:val="both"/>
        <w:rPr>
          <w:lang w:val="es-ES"/>
        </w:rPr>
      </w:pPr>
      <w:r>
        <w:rPr>
          <w:lang w:val="es-ES"/>
        </w:rPr>
        <w:t>Atentamente,</w:t>
      </w:r>
    </w:p>
    <w:p w:rsidR="00BF4341" w:rsidRDefault="00BF4341" w:rsidP="00BF4341">
      <w:pPr>
        <w:pStyle w:val="Sinespaciado"/>
        <w:jc w:val="both"/>
        <w:rPr>
          <w:lang w:val="es-ES"/>
        </w:rPr>
      </w:pPr>
    </w:p>
    <w:p w:rsidR="00BF4341" w:rsidRDefault="00BF4341" w:rsidP="00BF4341">
      <w:pPr>
        <w:pStyle w:val="Sinespaciado"/>
        <w:jc w:val="both"/>
        <w:rPr>
          <w:lang w:val="es-ES"/>
        </w:rPr>
      </w:pPr>
    </w:p>
    <w:p w:rsidR="00BF4341" w:rsidRDefault="00BF4341" w:rsidP="00BF4341">
      <w:pPr>
        <w:pStyle w:val="Sinespaciado"/>
        <w:jc w:val="both"/>
        <w:rPr>
          <w:lang w:val="es-ES"/>
        </w:rPr>
      </w:pPr>
    </w:p>
    <w:p w:rsidR="00355252" w:rsidRDefault="00355252" w:rsidP="00BF4341">
      <w:pPr>
        <w:pStyle w:val="Sinespaciado"/>
        <w:jc w:val="both"/>
        <w:rPr>
          <w:lang w:val="es-ES"/>
        </w:rPr>
      </w:pPr>
    </w:p>
    <w:p w:rsidR="00BF4341" w:rsidRDefault="00BF4341" w:rsidP="00BF4341">
      <w:pPr>
        <w:pStyle w:val="Sinespaciado"/>
        <w:jc w:val="both"/>
        <w:rPr>
          <w:lang w:val="es-ES"/>
        </w:rPr>
      </w:pPr>
      <w:r>
        <w:rPr>
          <w:lang w:val="es-ES"/>
        </w:rPr>
        <w:t>Karen Padilla Nájera</w:t>
      </w:r>
    </w:p>
    <w:p w:rsidR="00BF4341" w:rsidRDefault="00BF4341" w:rsidP="00BF4341">
      <w:pPr>
        <w:pStyle w:val="Sinespaciado"/>
        <w:jc w:val="both"/>
        <w:rPr>
          <w:b/>
          <w:lang w:val="es-ES"/>
        </w:rPr>
      </w:pPr>
      <w:r w:rsidRPr="00BF4341">
        <w:rPr>
          <w:b/>
          <w:lang w:val="es-ES"/>
        </w:rPr>
        <w:t>ESPECIALISTA DE PRESUPUESTO 1</w:t>
      </w:r>
    </w:p>
    <w:p w:rsidR="00355252" w:rsidRDefault="00355252" w:rsidP="00BF4341">
      <w:pPr>
        <w:pStyle w:val="Sinespaciado"/>
        <w:jc w:val="both"/>
        <w:rPr>
          <w:b/>
          <w:lang w:val="es-ES"/>
        </w:rPr>
      </w:pPr>
    </w:p>
    <w:tbl>
      <w:tblPr>
        <w:tblStyle w:val="Tablaconcuadrcula"/>
        <w:tblW w:w="0" w:type="auto"/>
        <w:tblLook w:val="04A0" w:firstRow="1" w:lastRow="0" w:firstColumn="1" w:lastColumn="0" w:noHBand="0" w:noVBand="1"/>
      </w:tblPr>
      <w:tblGrid>
        <w:gridCol w:w="1101"/>
        <w:gridCol w:w="1134"/>
      </w:tblGrid>
      <w:tr w:rsidR="00355252" w:rsidTr="00355252">
        <w:tc>
          <w:tcPr>
            <w:tcW w:w="1101" w:type="dxa"/>
          </w:tcPr>
          <w:p w:rsidR="00355252" w:rsidRPr="00355252" w:rsidRDefault="00355252" w:rsidP="00BF4341">
            <w:pPr>
              <w:pStyle w:val="Sinespaciado"/>
              <w:jc w:val="both"/>
              <w:rPr>
                <w:rFonts w:ascii="Agency FB" w:hAnsi="Agency FB"/>
                <w:b/>
                <w:sz w:val="16"/>
                <w:szCs w:val="16"/>
                <w:lang w:val="es-ES"/>
              </w:rPr>
            </w:pPr>
            <w:r w:rsidRPr="00355252">
              <w:rPr>
                <w:rFonts w:ascii="Agency FB" w:hAnsi="Agency FB"/>
                <w:b/>
                <w:sz w:val="16"/>
                <w:szCs w:val="16"/>
                <w:lang w:val="es-ES"/>
              </w:rPr>
              <w:t>Elaborado por:</w:t>
            </w:r>
          </w:p>
        </w:tc>
        <w:tc>
          <w:tcPr>
            <w:tcW w:w="1134" w:type="dxa"/>
          </w:tcPr>
          <w:p w:rsidR="00355252" w:rsidRPr="00355252" w:rsidRDefault="00355252" w:rsidP="00BF4341">
            <w:pPr>
              <w:pStyle w:val="Sinespaciado"/>
              <w:jc w:val="both"/>
              <w:rPr>
                <w:rFonts w:ascii="Agency FB" w:hAnsi="Agency FB"/>
                <w:b/>
                <w:sz w:val="16"/>
                <w:szCs w:val="16"/>
                <w:lang w:val="es-ES"/>
              </w:rPr>
            </w:pPr>
            <w:r>
              <w:rPr>
                <w:rFonts w:ascii="Agency FB" w:hAnsi="Agency FB"/>
                <w:b/>
                <w:sz w:val="16"/>
                <w:szCs w:val="16"/>
                <w:lang w:val="es-ES"/>
              </w:rPr>
              <w:t>Karen Padilla</w:t>
            </w:r>
          </w:p>
        </w:tc>
      </w:tr>
    </w:tbl>
    <w:p w:rsidR="00355252" w:rsidRPr="00BF4341" w:rsidRDefault="00355252" w:rsidP="00BF4341">
      <w:pPr>
        <w:pStyle w:val="Sinespaciado"/>
        <w:jc w:val="both"/>
        <w:rPr>
          <w:b/>
          <w:lang w:val="es-ES"/>
        </w:rPr>
      </w:pPr>
    </w:p>
    <w:sectPr w:rsidR="00355252" w:rsidRPr="00BF4341">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4D6B" w:rsidRDefault="00334D6B" w:rsidP="004651A5">
      <w:pPr>
        <w:spacing w:after="0" w:line="240" w:lineRule="auto"/>
      </w:pPr>
      <w:r>
        <w:separator/>
      </w:r>
    </w:p>
  </w:endnote>
  <w:endnote w:type="continuationSeparator" w:id="0">
    <w:p w:rsidR="00334D6B" w:rsidRDefault="00334D6B" w:rsidP="004651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gency FB">
    <w:panose1 w:val="020B0503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4D6B" w:rsidRDefault="00334D6B" w:rsidP="004651A5">
      <w:pPr>
        <w:spacing w:after="0" w:line="240" w:lineRule="auto"/>
      </w:pPr>
      <w:r>
        <w:separator/>
      </w:r>
    </w:p>
  </w:footnote>
  <w:footnote w:type="continuationSeparator" w:id="0">
    <w:p w:rsidR="00334D6B" w:rsidRDefault="00334D6B" w:rsidP="004651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1A5" w:rsidRDefault="004651A5" w:rsidP="004651A5">
    <w:pPr>
      <w:pStyle w:val="Encabezado"/>
    </w:pPr>
    <w:r w:rsidRPr="00B5017D">
      <w:rPr>
        <w:noProof/>
        <w:lang w:eastAsia="es-EC"/>
      </w:rPr>
      <mc:AlternateContent>
        <mc:Choice Requires="wpg">
          <w:drawing>
            <wp:anchor distT="0" distB="0" distL="114300" distR="114300" simplePos="0" relativeHeight="251659264" behindDoc="0" locked="0" layoutInCell="1" allowOverlap="1" wp14:anchorId="2B98D94C" wp14:editId="21D51346">
              <wp:simplePos x="0" y="0"/>
              <wp:positionH relativeFrom="column">
                <wp:posOffset>-118110</wp:posOffset>
              </wp:positionH>
              <wp:positionV relativeFrom="paragraph">
                <wp:posOffset>-138430</wp:posOffset>
              </wp:positionV>
              <wp:extent cx="5705475" cy="546940"/>
              <wp:effectExtent l="0" t="0" r="9525" b="5715"/>
              <wp:wrapNone/>
              <wp:docPr id="1" name="Grupo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05475" cy="546940"/>
                        <a:chOff x="282698" y="50935"/>
                        <a:chExt cx="4980453" cy="701774"/>
                      </a:xfrm>
                    </wpg:grpSpPr>
                    <wps:wsp>
                      <wps:cNvPr id="2" name="Cuadro de texto 2"/>
                      <wps:cNvSpPr txBox="1">
                        <a:spLocks noChangeArrowheads="1"/>
                      </wps:cNvSpPr>
                      <wps:spPr bwMode="auto">
                        <a:xfrm>
                          <a:off x="1066871" y="50978"/>
                          <a:ext cx="2500100" cy="701731"/>
                        </a:xfrm>
                        <a:prstGeom prst="rect">
                          <a:avLst/>
                        </a:prstGeom>
                        <a:solidFill>
                          <a:srgbClr val="FFFFFF"/>
                        </a:solidFill>
                        <a:ln w="9525">
                          <a:noFill/>
                          <a:miter lim="800000"/>
                          <a:headEnd/>
                          <a:tailEnd/>
                        </a:ln>
                      </wps:spPr>
                      <wps:txbx>
                        <w:txbxContent>
                          <w:p w:rsidR="004651A5" w:rsidRDefault="004651A5" w:rsidP="004651A5">
                            <w:pPr>
                              <w:jc w:val="center"/>
                              <w:rPr>
                                <w:rFonts w:ascii="Arial" w:hAnsi="Arial" w:cs="Arial"/>
                                <w:b/>
                                <w:i/>
                                <w:sz w:val="18"/>
                                <w:szCs w:val="18"/>
                              </w:rPr>
                            </w:pPr>
                            <w:r>
                              <w:rPr>
                                <w:rFonts w:ascii="Arial" w:hAnsi="Arial" w:cs="Arial"/>
                                <w:b/>
                                <w:i/>
                                <w:sz w:val="18"/>
                                <w:szCs w:val="18"/>
                              </w:rPr>
                              <w:t>INTENDENCIA REGIONAL DE QUITO</w:t>
                            </w:r>
                          </w:p>
                          <w:p w:rsidR="004651A5" w:rsidRPr="00B5017D" w:rsidRDefault="004651A5" w:rsidP="004651A5">
                            <w:pPr>
                              <w:jc w:val="center"/>
                              <w:rPr>
                                <w:rFonts w:asciiTheme="majorHAnsi" w:hAnsiTheme="majorHAnsi" w:cs="Arial"/>
                                <w:b/>
                                <w:sz w:val="16"/>
                                <w:szCs w:val="16"/>
                              </w:rPr>
                            </w:pPr>
                            <w:r w:rsidRPr="00B5017D">
                              <w:rPr>
                                <w:rFonts w:asciiTheme="majorHAnsi" w:hAnsiTheme="majorHAnsi" w:cs="Arial"/>
                                <w:b/>
                                <w:sz w:val="16"/>
                                <w:szCs w:val="16"/>
                              </w:rPr>
                              <w:t>DIRECCIÓN REGIONAL ADMINISTRATIVA Y FINANCIERA</w:t>
                            </w:r>
                          </w:p>
                          <w:p w:rsidR="004651A5" w:rsidRDefault="004651A5" w:rsidP="004651A5">
                            <w:pPr>
                              <w:jc w:val="center"/>
                              <w:rPr>
                                <w:rFonts w:ascii="Arial" w:hAnsi="Arial" w:cs="Arial"/>
                                <w:b/>
                                <w:i/>
                                <w:sz w:val="18"/>
                                <w:szCs w:val="18"/>
                              </w:rPr>
                            </w:pPr>
                          </w:p>
                          <w:p w:rsidR="004651A5" w:rsidRPr="00B5017D" w:rsidRDefault="004651A5" w:rsidP="004651A5">
                            <w:pPr>
                              <w:jc w:val="center"/>
                              <w:rPr>
                                <w:rFonts w:ascii="Arial" w:hAnsi="Arial" w:cs="Arial"/>
                                <w:b/>
                                <w:i/>
                                <w:sz w:val="18"/>
                                <w:szCs w:val="18"/>
                              </w:rPr>
                            </w:pPr>
                          </w:p>
                          <w:p w:rsidR="004651A5" w:rsidRPr="00B5017D" w:rsidRDefault="004651A5" w:rsidP="004651A5">
                            <w:pPr>
                              <w:jc w:val="center"/>
                              <w:rPr>
                                <w:rFonts w:asciiTheme="majorHAnsi" w:hAnsiTheme="majorHAnsi" w:cs="Arial"/>
                                <w:b/>
                                <w:sz w:val="16"/>
                                <w:szCs w:val="16"/>
                              </w:rPr>
                            </w:pPr>
                            <w:r w:rsidRPr="00B5017D">
                              <w:rPr>
                                <w:rFonts w:asciiTheme="majorHAnsi" w:hAnsiTheme="majorHAnsi" w:cs="Arial"/>
                                <w:b/>
                                <w:sz w:val="16"/>
                                <w:szCs w:val="16"/>
                              </w:rPr>
                              <w:t>DIRECCIÓN REGIONAL ADMINISTRATIVA Y FINANCIERA</w:t>
                            </w:r>
                          </w:p>
                        </w:txbxContent>
                      </wps:txbx>
                      <wps:bodyPr rot="0" vert="horz" wrap="square" lIns="91440" tIns="45720" rIns="91440" bIns="45720" anchor="t" anchorCtr="0">
                        <a:noAutofit/>
                      </wps:bodyPr>
                    </wps:wsp>
                    <pic:pic xmlns:pic="http://schemas.openxmlformats.org/drawingml/2006/picture">
                      <pic:nvPicPr>
                        <pic:cNvPr id="3" name="0 Imagen"/>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282698" y="50935"/>
                          <a:ext cx="514370" cy="619953"/>
                        </a:xfrm>
                        <a:prstGeom prst="rect">
                          <a:avLst/>
                        </a:prstGeom>
                      </pic:spPr>
                    </pic:pic>
                    <pic:pic xmlns:pic="http://schemas.openxmlformats.org/drawingml/2006/picture">
                      <pic:nvPicPr>
                        <pic:cNvPr id="4" name="Imagen 8" descr="C:\Users\mdonoso\AppData\Local\Microsoft\Windows\Temporary Internet Files\Content.Outlook\77JXDWBR\nuevo logo super compa y valo horizon (3).jpg"/>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3797745" y="120770"/>
                          <a:ext cx="1465406" cy="469771"/>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id="Grupo 9" o:spid="_x0000_s1026" style="position:absolute;margin-left:-9.3pt;margin-top:-10.9pt;width:449.25pt;height:43.05pt;z-index:251659264" coordorigin="2826,509" coordsize="49804,7017"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PDeEwa8EAACJDAAADgAAAGRycy9lMm9Eb2MueG1s3FdN&#10;b+M2EL0X6H8gdGoPjiVZsiwhziJxPpBitxvsB7YHX2iJlthIJEtSlr1F/3uHpGQ7ToDd7p62BiKQ&#10;IjWceTPvcXL+atvUaEOkopzNveDM9xBhOS8oK+fexw+3o5mHlMaswDVnZO7tiPJeXfz803knMhLy&#10;itcFkQiMMJV1Yu5VWotsPFZ5RRqszrggDBbXXDZYw1SW40LiDqw39Tj0/em447IQkudEKXh77Ra9&#10;C2t/vSa5frteK6JRPffAN22f0j5X5jm+OMdZKbGoaN67gb/BiwZTBofuTV1jjVEr6TNTDc0lV3yt&#10;z3LejPl6TXNiY4BoAv8kmjvJW2FjKbOuFHuYANoTnL7ZbP775kEiWkDuPMRwAym6k63gKDXQdKLM&#10;YMedFO/Fg3TxwfA1zx8VLI9P1828PGzermVjPoIw0dZivttjTrYa5fAyTvw4SmIP5bAWR9M06pOS&#10;V5A581k4C6cplJFZ99NJ7HKWVze9hSid+VE8cRYSP0iSyGwZ48ydb73ce9UJKDR1wFJ9H5bvKyyI&#10;TZEySPVYhgOWixYXkqOCIA0BcxQ6VO1eAynS2ysOMQa2eJRDFjG+qDAryaWUvKsILsDJwMZkvIdj&#10;XDbMRBkjq+4NLyBzuNXcGjoBPvCn01kCCXYQJjMH4ZCCMPah9oAdJgUGwIk7bAAQZ0IqfUd4g8xg&#10;7kmglT0Hb14r7bAetph8K17T4pbWtZ3IcrWoJdpgoOCt/fXpebKtZqibe2kcxtYy4+Z7MI2zhmqQ&#10;iJo2c2/mm5/z3uBywwq7RWNauzFkvWa2Mh02poZVprerLWw0wxUvdgCZ5E4KQLpgUHH52UMdyMDc&#10;U3+1WBIP1fcMYE+DCAoSaTuJ4iSEiTxeWR2vYJaDqbmnPeSGC221xoTB+CWkZ00tXgdPel+hJC/O&#10;Bc0z+Ot5DqNntfllPYSvdGv8d5rafJWNBsvHVoxAkgTWdEVrqndWXiEXxim2eaC5EQAzOZQ5cM5J&#10;ho/uG1wSZjIzbHEfQO3Q3OrFoaqVgPoZKvrp9rGZPjltVVMxlJIZ93EBrCcS+AI0Tl6ved42hGl3&#10;X0hSQ4icqYoKBbnMSLMiBdT0fQEEyeGu0sAkISlzJQ4kgRo3CTR0sZL+dzi79P00vBotYn8xivzk&#10;ZnSZRsko8W+SyI9mwSJY/GPKOIiyVhEIH9fXgvauw9tnzr+o3/1N524Ge8M4ElkCQKGDQ1bmBhfh&#10;lUHI+Kq0JDqvzHANPHoHgENqYMN+wSJ9ANfgbrTEfHGiHi/rr0HD6ncQTZJeO6ZBmoIQu5MGK4Mw&#10;fJV2WK+cH3YIbv14tIgGWjhSILi7CqJyKNlFtvyooFlaNgVn0AYsL4UwrcLSlsjyzdAcLD9RVvBO&#10;LT+QRnCJ5Q7dM1BBBo0MkIGo5YLDnOmzt62uOX9cJslvf1x/unq3ZC3ZcFTzkiPVChBOS2q0M6XD&#10;EagT/cwZ+mXy69mfovyx+Qq37P+GrzLvOXpE0f/K3S/2AZMkheYIei2454PQT4C3wFWnbIbLQTSN&#10;I3/qGgFoxRLoGb6DzObO29/i5lY+ejHc0wfdOfDdNmzQ71rB6ntzw5LjOYyP/4O4+BcAAP//AwBQ&#10;SwMEFAAGAAgAAAAhAIyaf7vIAAAApgEAABkAAABkcnMvX3JlbHMvZTJvRG9jLnhtbC5yZWxzvJDB&#10;igIxDIbvC75Dyd3pzBxkWex4kQWviz5AaDOd6jQtbXfRt7foZQXBm8ck/N//kfXm7GfxRym7wAq6&#10;pgVBrINxbBUc9t/LTxC5IBucA5OCC2XYDIuP9Q/NWGooTy5mUSmcFUylxC8ps57IY25CJK6XMSSP&#10;pY7Jyoj6hJZk37Yrmf4zYHhgip1RkHamB7G/xNr8mh3G0WnaBv3ricuTCul87a5ATJaKAk/G4X3Z&#10;N8dIFuRzie49El0T+eYgH747XAEAAP//AwBQSwMEFAAGAAgAAAAhAFA7N7nhAAAACgEAAA8AAABk&#10;cnMvZG93bnJldi54bWxMj8FKw0AQhu+C77CM4K3dbKsxjdmUUtRTEWwF8bZNpklodjZkt0n69o4n&#10;vc0wH/98f7aebCsG7H3jSIOaRyCQClc2VGn4PLzOEhA+GCpN6wg1XNHDOr+9yUxaupE+cNiHSnAI&#10;+dRoqEPoUil9UaM1fu46JL6dXG9N4LWvZNmbkcNtKxdRFEtrGuIPtelwW2Nx3l+shrfRjJulehl2&#10;59P2+n14fP/aKdT6/m7aPIMIOIU/GH71WR1ydjq6C5VetBpmKokZ5WGhuAMTydNqBeKoIX5Ygswz&#10;+b9C/gMAAP//AwBQSwMECgAAAAAAAAAhAEmHit6ZgQAAmYEAABQAAABkcnMvbWVkaWEvaW1hZ2Ux&#10;LnBuZ4lQTkcNChoKAAAADUlIRFIAAAB8AAAAlQgCAAAAFTcJowAAAAFzUkdCAK7OHOkAAAAEZ0FN&#10;QQAAsY8L/GEFAAAACXBIWXMAACHVAAAh1QEEnLSdAACBLklEQVR4Xu39h1tUabY3DL9/wnPOmelu&#10;E5miaofKuaCqyKHIFDnnnHPOOQuCSBIFJEtGMkgWMSfEgDmC2rYdp+f7VkmP09Njt3aPc87zft/Z&#10;132Vm+2Ov73uldfa/8//55MuFy9eOHas9ZOe8v8HT/b/vPeZvv3227uy5c7Dhw9//PFH2OfFixfw&#10;5864d+/emzdvdnZ4/vz5u/+9d+/uqVOnYAv8x84v7PDo0aO//vWvsM/Tp0/f7Q9/vnz5Ev4bTrVz&#10;A7AOx25tbcGFdra8fv36+++/f3d7P/zww84JHzx4AOuwHf53Z8vO+Oqrr+BuYeXdGXaOvX///rt9&#10;tre3dzbCSeByz549g53f7nD3yy9fwX3CCvy5sw/8+e5UsOfOSV69evVzxHbOA88CG7/66vXO/cCT&#10;/jalvB90OCYzM6O6uvrChfMuLs5wSXhCsVh04cIFuExbWxs8tq+vz9DQ4Pj4WECA/9dff62lpXnz&#10;5s231/4qJycbXlVUVGRra+u5c+fc3Fzh7h8/fsxms+Bt7dwQnMHKynJ1dRX2TEtLnZqagi3Hj/fU&#10;1dXu7FBVVdXbe/znd19RUZGXl7exsVFbewjWART4zcrKgltaX1+fnZ25dOmSnp7ez18VHD4/P29v&#10;bwf73LlzZ2CgH47Kzc0ZGRmGy8EvnGFxcdHGxuYvf/kL7Nzf3w9/7lx0eXkpNTVlZ/3LL7/kcjlA&#10;ItPTUwkJ8Zubt2FjeXnZ5OQEXO7QoZoTJ0bgQVxdXUZHR+fmTnp4uO9QxnuXXwX9wIHKjo4OOCY4&#10;OHhxcQFWjI0lgD6sPH36BH7j4mLhJcOKoaHB48ePTEyM39FRW9sx2J6dnTU2NgYrPj7e58+f/+ab&#10;b3R0tH9+E+7ubrdu3RoeHo6NjXm3/dq1azuvpLGxwdbWZmeW7CzNzc2HDh3aWYc3Cidvbj4KqL27&#10;pQcP7gN8v3jOy5cvAwSwEagBXvns7GxQUNDPLwdX9PHx2dkCRHD79u2d9e7ubiCLHSqGBWhuZwX2&#10;t7a2vnjxopeX184WgFtbW+u7774LDQ0BIoMtgMlv0PtvgZ6ZmXnwYDU85w4VAOiHDx9ubW0BQoM/&#10;AXT4s7u7Kz8/H6B5L+jp6emFhQUwJ+AMvwY6vJuGhoZfIAUEBQwqMjJy573uLD8HvaWlOT8/D0D3&#10;9/fr6uqCPWGHXwPdyMgQ9klMTATWUVZWuvOe3i3vBR1mBpAaXKWmpuYXoAPEMGWPHj2alpb27iRm&#10;ZqYwBQH0mpqD1dVV7e1tv3iin//5W6ADG/Hz892h9x3Qdyh9hxG/o/Sd/zU3N3tH6Z2dnbDlHaXD&#10;zR0+3PhroMNTlZSU/OIWS0tLACaYv/7+/u8FvaJi/9GjR95R+s4t/TalA80Cl4A3B8T088tdv37d&#10;29t7Zwu8Y+BCsAKYdnZ2AOgGBvo7/OodpYOwAbqenJyE2fbuPDCJ4fEBdHhVAAXMmD8COjxVe3s7&#10;3KWpqcnZs2fhFBKJ0Q7owExOnVqJjo5eXl5+d+qEhIS1tTX4E64NTA1WQCqMjY3CSnp6Grw/4Ptw&#10;rzv7nz69CjwKOOCNGzeAomG27rww4CrAcIAhrKyswJ8wgYCCdlCA5ciRIzvsBYQHTG3gFYD7DtnC&#10;noODAwD9O/YyNTUJ6gD8FzD6HfYCy9DQEFwILvfkiYxDwvyDU8F5rK2lO7MZuDxwCbhVuOGdQ5KS&#10;EgcGBuD8IpEQ/oQXkJOTMzw8BCuenp4g+WHjmTNnkpOTYSU4OAiwghuGVwVS/R04v1j5Ve0FhBhw&#10;W0Bhc3MTePSdO5sg4qanpxcWFoC+QCcB1XBmZuYdzwWOCQS+tLQEdwDXgD9higAQIGpmZqZhN5B1&#10;ANnS0iJwVTghYA3cCfaHneFdAlntHAsPD9cF6oPtgBpsh6vsvA94+J6e7pMnZ0HqAjTw2LClq6sT&#10;3v3g4CD8wlsHSQACELhTb2/vzqOCYGxqOgz/C7QJghS2AO5wq7Ad9t+h4itXroAIfUfmsH1ubm7n&#10;XU5MjMOcg/sBaQnPPjIy8o4IgOThugsL86BNAM8B/QemEchtOAoeBO5tR/H75+VX2cuvvaX/3f6v&#10;I/C/oP/rGP7uM/wv6L8bsn/9gP8F/V/H8Hef4X9B/92Q/esH/I+B/s0334KGd/v2JvyCOrGjsf3/&#10;yfLfCjoge+PGzZ7u45mZeYF+oSGBEWGhMTExSUnx6TlZha2t7ZcuXfkNl8UffiXg+Rkbm6zYX52W&#10;nJUQm5yYkJaTU3DoUP3MzOydO3f/+9/3fwfooK6eOXO2tHS/t1eAu6u3l1eAl0+gl0+Ql2+wl0+w&#10;j39oUHB0ZHhCvAz91MK8kqXF5V/TcH8v7mABtLYcS4wDoDOSk7ITU3Ji4tMjo1NCw+OCgiID/MN8&#10;vQP9fIOLisrmTs6Dzfx7z//H9v/3gv5i+8WRpiNuLp46WoZisT6XK6QxOChGIyEUIglTUSUqKRPg&#10;F0VxFpMtFopspNZRYVFZafn19UefPZM5jf/wAq9tdmYuL68kKSHN38fPWmqjr2coUBfR6EwMpxJJ&#10;KFENJZPpXL5QV09iZGhubGRhI3UoKS67euXqH77oRx747wL90aPHjfWHjfSN+Rx1CoWhqkLat1dh&#10;9659u/bI7dunKLdXEdY/+/OuXV/s3bdXUV5eft++ffCrqqoqVNfwcffMycrfX1Z9/96Dj3yMX+wG&#10;pmxf70BeTnFUZLS5qQmDRiMRiSoqKnL7FOGKcN0//enzLz7fs3evwp59CvvkFGG7GgGhUpg8jrpQ&#10;oBkTGXvp4qU/dumPOerTgw5u/gMVVfraBprq2mwmT1WZuHuX3N49CoqKBGVlorKKGpC2spKqirKa&#10;GgFVUSbK7VPas2ffri92w/jii91ycgpMGs3Z3j4zLa+suPLJ4w8EBP75IYHGj/f05mQXhQQEawqF&#10;aqpEAPrPf/rsi8937d0jD9clEjFlJTV5OSUFBRUigrNlZMGCObd3r7yiggqVzNDgi7XFejFRsZu3&#10;Nz8GxN+7z6cEHbxj1QcO6usaavBFXBafTmFiGB2eRyAQ87gaCILL7VNQVlaDSU2jsRgMDo7T5OWU&#10;gcrgFwYgsuuLfZ9/tnv3rj1UCubu7JqXXVy1v/b3stqxE+N52UVBgUECLnvPnj1//vMXADqcHOYW&#10;DMAabkBDQ1NDXZvF5CMImaBKopCZYk0DkaYeU7aFSkZpHCZPnSfSEumkpaQ/fvT498L62/t/GtBh&#10;One0dxobmgo4Ghwmn8XkCTW0DQ1MJUZWWpoSJoOrIK8MjJvD4YtEOmKxLoXCVFVVk5dXJJFwgB6G&#10;ooLqDuIw64HeASR1LickKBxwP97d9/HPfOH8JeAqiTGpetpaigry//mf//Uf//EnYCZ7dssBvmSc&#10;DtdSViKoqSIMOldXR2JoaK4pNmDQOQQCsHiGto7EzMzOzMxWX89UQ12TyxbAE+lq6ZeVlj97KvOw&#10;fpLlXwUd9K2Z6WlHOwfg3UAdTBob2KKOjqG+nomWpgGXq8Hni9TVxUDs2lqG6gJNCpkmt1dBTQ1l&#10;seDFaIpFOnQaC14JEKCKCrAdAjCiLz7f/ec//3nvnr2aIjGw16z0XAimfszTvnr5KiezICU5w8TQ&#10;CCGS/uu//uuzzz7bs3sfiBMYwMERElXA19LUNODxRDhOVpBXopKZurrGZhaOEomNQKDJ5QgEPA1d&#10;PTOpjYudg5uevgmfLeDJoFfX1dI53ND4+ssvP+ZO/o2UfmbtrIOtI5fJYzO4ADeHxdfW1NfTMRQA&#10;nuqaEiMzO3t3qbWrtpYBjtFUVQkYhrNY8AQifV1TmAowzZWUVFRVCLBCp7MxjAosFTgAgP75Z58D&#10;ZCrKypYmJukpub0fR+xD/SMZqVn2ttY4jvz5z58Bmf/pvz7//PPdOzwNppeaGgJvF8MYWlqGxiY2&#10;enrGTAaHAuyOymYyuUDd9vae7h5BNrbOQA1cLt/ERGpmKtUQiIFb8lh8+NXT1m1tafkXjYk/SOng&#10;X4a4IgWn08gMFp3DoLIAd6G6prHEQiKxtLFxdnUPdHELMDAwp9N5wF40xXr6+sYGBsYikTbMZeDp&#10;GEYDLqShriXU0AL+vkPjQPIg4oAAgRd/9ufPdu3axWXRQwODy4r3fwx9FeYVR0fECAWcffvkgMZB&#10;NoCUBu0IGLqcnDKALhbpCzV0WSw+8Bkumy/S0NbRNjY2lhqbWOvomHA46jy+yNhU6uYBZkSYi5Ov&#10;vp5EW9vAyMBUrK4J8xhInsNkM2l0qZXVxMTEx9zSe/f53aA/fvwkP78QQynADSgYjQqiEuCjc7hc&#10;dWNjc1c30PdCnVz8dXUlQDvAxE1NbKytXaysnPR0TdQFWrARUAb+A5MaIAD+QyLiKiqqKIpRKQwq&#10;lUkgIAoKMtB3v13IGOJgbV25v/JjnrAwr8jFzo6CkQDxHdCBq8D5gY+TiBjoKqAswX0C49bUMoT3&#10;DdORwxGoq2sZGFpIbdxs7DxNTW1gEgj4Yn09YztbNx/fKHtHL1s7ZwPQfbkgrngcBhcGRsTVVEie&#10;nj4rK38P4X7MHe7s8ztAf/PVm+LiEjU1EpAPCEC4e2ApMOMYVHj7PEA8NCw2OCzBxMwWOKOWpq69&#10;vYujo6uWJnAbDT5X3cTUQkvLwFgiNTez1dOT8HgawNaBxvl8oUioo6GhRaMyQZPZs1teXu4nzR2U&#10;dxwl2VpZjY7Iwn4fXJoaj1iZmBJVZe9MDnRPecW9u+WBzFGULNTQ0VDXYQONkxkMGgtuWF0gNtA3&#10;NTK01NU20hTpyOaingncvIOTj4uLt6mJpaZQR1/f3NMrODwyztXVS1usy2Zw1LlCmNPqPCGLwVVV&#10;UVOQU/Lw8Ny4vvHBe/v5Dh8FOsS0GhoO02hMBXkVVVWiukBDT9cQwBLwRcCLYd0/MDIqLsvdO0Io&#10;1NHU1HJwcPXyCrZ38BaJdAFNSys7D09/R2dvLW0jAU8E6iO8MGCaWpr6IpGeUAjznQfqs4oKMH0y&#10;cB5QLoHGv/jiC+DHOIq4OEIoVZZR88FlcXHJXmpDIijv+uKLt9aWIopSUARXVFQGxkWjskBRAXku&#10;YyNcDWBuTBl/0wEFBliiVOpgZ+uspWUEE9HB0Ts4ON7HL9wQCJynYSl1DItIiohKsrS0EfCFbyeH&#10;WENdrKOjR6XSgQRBTvj6+kECwQfv8KMoHQyNY23tQJhEIgUUWDZbYG5u7ebmY2RopqEhEot1vL2C&#10;I6JTA0JizSztxUIdJ0e34LBY/+AoO0dP4CGmplJ3Dz9v3xBrGydgNSBCraROllZOEokU2AsoMwwG&#10;m0pl4GT6zjSn01mKiip79+yT2ye/e/ceAJ2CY35efsDTPuZ57mze8XJ1JyNgjoGRJbdvL/woAmPh&#10;sNUZDB6JSAZBClRPp3OAt+hqG4NnwsDQRCTSAoOISefo6hgCuTg6uGtp6QFn9wmIDgtP8vAI1NM2&#10;AG7p6RMSFpnk7x8BqjC8CZgcujpGdnauwKPgnAQChuP0zKzsJ08+bM39KqUDdQ8NDRsbm6qqYTiZ&#10;Y2Rk+XauBRWXHEjPyDeUWNg7uMbEZ9Qcas7NKzc1t7WydgiPjN9fWTs+cTIpJdPE1NrFzRdmQEBQ&#10;lI2NE6iM5ha2rq6BVlIX8MAw6WwtLX3Ags8DhVITZgzQHcyht8ROATUGCPOzP3/++WefAej+Pr4v&#10;X/yU8fPb0G893/Lz8sERZA/Ynnv2gGUAZ4M5BFIatHK4LpXKAmMNzg/Cg8MB/sYHDu7g4GNuYQ+v&#10;HCYciE1bWycf31BLKwd4Rh+/yJLyQ+Ags3d009YxcHT2CY1Ihqd2dvbS0TY0kZg7u/j6+Ueamtly&#10;OCIyhatGomI4vby84vlvOo7eD3pXV5+To5emtrFQpB8Tm7y4dOrrr7851tZ19tzFH3/8q0x18Q+u&#10;qT2681bBk+fhEZyVW3rh4uWd5IDR0fGExIysnJKa2sPxCWmmprZubv4uboFmFkDvGvr6pnYOnvAL&#10;LBU4vpbYAESoijKBSESABolEHDwzAPrefQqqKgqWBgJnqcmjh7KZCw6G8+cvNR4+GhUV4+Pl2d/X&#10;f6y1dXCw751vFjL3fDy8yCi6B/QWYOnySkQimcsRslnqigrKIK6ZDB6LpQ7cHDiMpqYeGEd0KgOY&#10;jJXU2cnZ29zcFtidkZFZeGSSh1eoi6tP05EWuO61axt5hft9/cKspI7Xrl3f2toeGRkPDomztnIC&#10;X/TGjZtV1fUAF2xMSExjs4UstlBTy6CiomZz887PEtT+TjDvBx300KdPn0FSx6/5mn+e7QYn++GH&#10;Xw1BrK6ePlR7pOloh49fmL6hqb2Dp5OzH2gLZJymoSHW0zWSSTYZFgLQMeTklIBF4jiDRCDaSzQq&#10;gjybwv0LPZ3iwwPLS4pAvklMbDS1DRhMLvAEicRMpKHBolIcbS3v3ZXlxowMDzvaOyBqRGAsMuWK&#10;wgQFXG6fMkEVAdIGAleVWfwMHkw1JhfccMbG1pZSZ20dY/AHWFo5RsWkguA53NT8l7/8CCkk9+4/&#10;gASYd1ABhU1Ozbx589MWyNG7cOHSux3eAfLtt98tLa3UHDqcm1d6sPrw9vaLf56dHyVIP4affnCf&#10;wqISZ5dAJ9cAXX0zmOmgGgN/B94K+hmbrQ4kqaRIIKphYKwrKSi7GYurvbz3u7nn+blVpgQdO1R+&#10;ov3Q0YOFVua2fIGILxADNzMxtdIQ8DU4NHUOTV9HHBcd7ebsri3WBsVQxqmUiUpKBBCkoGiBnFBU&#10;BK2UumMiwBW1tSXAW1CUpqNrbG7hYGHpGBObAMD99wQ0/vtAh+dZXloNC4s1kkiBvVhYOXI56ggJ&#10;B90RuApwWzLOUFJSA1uGSiaX+bvXB/oHmJqF2Uu7q0uGj9aONFYP1pUfLs0y0tO2srK3sXOWGFuI&#10;heoMMgEnqajzWLqaWlpiMfAWRUV5eHM8nhhmD6hbcE4EoYEtBvT+1vdCJ6gShUI9I2M7TS092Mda&#10;6piVVXTx4uUP0s2n2uG/D/SdO+49PuDuFmBl6aShoQuyy9DAQkdbArMeFIC3qgVIUbqOlvjy2dnu&#10;lgNZUZHx3kHdFZXNGZl1yfFNWYkVScHJYb7nzqwuLc8frj3k5e7CY1EQgjIZJaEkAkokAcZkMgVE&#10;IkAMpM3jCUGpVVJUhT9BWpCIFD5fi83iAfmDdmtkZGNkbBMbl/Sp0PzI8/x3g75zWyvLpwwlUmMz&#10;ezBKQSsXCLRgBXgCRHNAp3Z1tC4vLhzoPrq/MD3UxdPT0jnC2TUzNKguL629Iic7xq++rODFi6db&#10;zx6dGOpzc7ZlUDEMISLgOFcl4AhKIBCpFDbY9wC6nJw8iYgC+4Z1Go0NnnRw5IqEeqCwg/rb0dF1&#10;9er1ly//Ic//I4H7V3b7nwEdMhFv39rs6upRF2iD+xeYLAQ0QO7B3JeZMCItHMVhhcliBzjbZ4SH&#10;grKSGhWUlRRZkZN0pCzrYGbczEDPqxfbTx8/KCnKFKlzcEQNKJ1EUIF/wb4F2wfEA4hH8HEiJDJC&#10;okDoCrw6oKgwGFxgMhnpufV1hz/S5vpX8H3vsf8zoO/cyvPnW9eurc/OnASikynsAk1ACsfoABMf&#10;pCtPpKJCAueXlkAY6+dZkBCTnRSdFBNWlBF3IDf5aGnW/MnZ50+B2HtFAj5QOklNBaSwhkBEIlFA&#10;WoBrE/QiOCGcHOJwgDWIDaIaXlhQEhuTNDY2/smh/PgT/k+CvnOXFy9eCg+LAQcTONFEQl3QoHf0&#10;aIAeFD5VFbCYiBBqcnGwbKgsT4mPCvTxTIsK2Z8aX32g4vq1y9PjwwIOCyECQyew2Xzw1GtrGdFp&#10;bAgG8XlCiJm8JW0GxCg44CPkaExNTX88Ov+mPf/nQYcHA+sX/GUGehbAYcAPLPNly6DXAtokqCGg&#10;bLAYdFup5NTCyc3bN5rq63zcXXw93Iryc65cOl9SkEnFiYA4GUQwja0p1gXcxSI9eHNA48BPQDGH&#10;s0FwzsLCGvgJ6IWfKr/jD7+S/ytAh7u/evVagH8IsGAI5oEGCXwZrEdgFKpAwWBcU3BDfZ0jDVXb&#10;T56+frl1emUxJyt9oLf33Nqqk4MVjYwA6FScCn40UBaFQm14edpa+jLPJY0tC8ZiVDtbp0OH6nZg&#10;+uabr2dm/7g3/A9j/e7A3wH6y1dffv/9r1aM/eu30tR0NCgo3MzMis+HMJ6uKgFMSkiSgWgqAXwy&#10;Ik19e3un5qa661cuPbh3++rl8wuzMykJsRwmmU0jA+hMBguYEiCOoVRdHWMUoe6wdXiF8CKDgkJ+&#10;foc9vY2XLv9UofIL6/oPPMjTp89/10l+B+g//vWvrS0jYP5C1P9fnKGvX796+fL9uUQu4AMxswO3&#10;FJ3BY3PFJISuqKgI7gG+ho61nbtEYmJlZREZ5pOTHuvj6cqgwxxAtEViGoVMptKApQBHAt4Chj7w&#10;GQ4bIrTaUqk9hFhBX9pB84cfZKUXjx/fCwk32XmKlVVZCeAfWMBZAt6e9o7hycmfqiA/8iS/A3Q4&#10;49LShaSkhrm5UzU1sqLFj/cg//xuHj7aTEo3f/DwFmy8e29j5dTkz/8XDFcAaHZ2rqKiisPTIhBw&#10;COQrgpuQJXB29YfYApfDJ1PpZBwnkUA5R3k8ganEDGJUampq4K2E0KuerjGojHZ2zllZeWfWzl28&#10;8A9pQ99++/XIiWPA2AtLgldOyZjM/ELv11//jnDzt998C9U/V67ePn58/MiRgejoEvDVfCTcO7v9&#10;PtBhEoWFlWTnFgcG5ty58wAqbnam1aPRvsslqY+uXPngtTfvrkfGa9q60F++2mpoKkrOcARy27h5&#10;sbDUf3ZOVhD0bgH0LSxswZKEXCUAHcFp+oZWlha2GgIhTmFAmtiu3fJ0Jh/iD072ThCa4nOYtbV1&#10;Z8+eA1KA4qDfmO9TU/3H2ipu3LgQl2gHV3/46Gb/4E/s/r33/+OPfznVWLveWP3NU1kCDGQaQzXX&#10;wMBSekZFWETe0PD0B5/6Fzv8PtDhYKj7mp+br6trKi6uzMrJllVwzc0XCfBRbdJQbPivXX5r66d8&#10;nexiZ0dPsrMn3c2XbWGLTk0fb24/4BVIzci2+MuP/+CqbGhoAjEISWHgjVEF0wec4HS2gaGpWAhO&#10;FQ6CUXbtkefwhFZSO3sbS7E6a2ryY2Uj3HNeUcCZsxM5eZ5ra7JCwPRsn2++/frNV68ePZLNv18s&#10;T69dmRQRmzlq4x6WoPoAAsVFpZCRCmVd4+PjX375+t8OOuQVQTo5ZBlCjrO3j8+l02tdTYdfv3yx&#10;fvxYh6sD1KP98x2cOz/Z0JgmY0cP73j6MeydyTb2uIYYcXDDvfzNHT3woBD6+vV/KLy8fv0GBPPA&#10;dgczEih9n5wSZJ6CJsNg8dQ1tOhMLgkjK6kSKTSWIbwHA82E2L+XdP4GBAD3yuoEUC7w9NAorfPn&#10;53LyPb777tvRiY7xiZ5HD2/Pzf/DbNs51bMHD+p0+ZtXLzemp1w9d35mesbExLShvhEKU3/RKuAj&#10;0f/dlA73DXWeUHUIdZJTE5PHtNmJUovVEyN3Lp4bMVL/7h/9GBcvz8N9HKyNT033gJXi/eF2zhRH&#10;F4qhMeLiSbGwxo0tEO9ArfMXZYWNP2cswcERwJfBooGgz55dcpCiBQEgjMyGnAGUzCBTWTyBCLLg&#10;MHBtsXnmhlrXrn6Ys+2c/+Wr5y1t+U+e3lk7MxMaoV9RFd7aVgS8LiHZ6sGDGwcO/tQM4Of3c/5o&#10;w3xG4t3TpzqL8krZSFVw0NWrV6HSFbIw/ptA/8XLzJZI6gLxlnQsBCOEoPi5tb/nGT95etfDl9oz&#10;cFBiiuYVuX35+oWDK9UrgObqgXv5UQxNUUdP9qHG+K/e/NLfNDk5LZGYg10jA12FCOz7889kKYmg&#10;w1hLxNYS4OritbUzEJeRSm10xcKhjl9Wuf82xd27v5GUanZyrntist/cmm7jyHr+/GlAqHBpadTN&#10;S7xz7DfffPXNtz/1jujcfyyVTJMgSJo/8YAYGahv+kiK/rXdfknpQMjvDXa89/gHD7bUeeFtWdTN&#10;RXJVPG5u7Ly19XcEz1+cs3ZErd1xbX3kSEvMjZsX3LzwgHB2Rp5/w5Gyqdm+V69k5ca/WCDy4u0d&#10;AJlJTBYPvF6qRExRWQ0y4iDNEaBPD7Vuq078y1/+bi6cWZyY6Cz6XWoyXPHpswc5+d51h1NmZofF&#10;OpSy/flRcaad3Yes7LCtLVkMcn6p7/nWTz1IDh4Y5ZOD2mpZD1eoHnyJmyNc7qNgB63mwYNH/7zr&#10;e9jL+vrN1dVL34Pi9jfd9teu0NKywGcndARTbs+Tr0/h107m/Pzh79+/YWiCGFkhRqbY8IlyYDUJ&#10;6ZZ379347fvt7x80t7DR1NRnsnk4eKxIFIIaBvkwOJEY7iE5XhWc7GU41nXwwa0LD25fXBxrKwqz&#10;PFbiuzzW/N23fw+t/fYlrlw7PzTc9s03b1qPlZTu95+eGdHW49g4Mo80FwZHGA2NyBobDJ04ePXa&#10;T2Lmu2/fLJ2wf3SBenuS6kzRYJEDHz36rUA5gABmCPRnKMyvBrPmo0CHnZISK3t6pkbH5y9e+q00&#10;moaGXl1EMJGJro/hp9uR65Pk2yt5oALvXGbtzLi5lGRugxiaoVNTze3dRX3Hj043lv4GIqAmBoVE&#10;GBlbqAu1GUw+pAVRyBQ3G926PJ/iKOsjBT5J7tzyKOHBRHFtkqg2UViTJDwQp57iwT6U5lSe5HJp&#10;sfurL7dATn791QeyB4ZH2hJTbJ48vTcy2pSWLS0uSxZpI6UVsYcasuKSPOEO2ztz5xdlQvUv32/d&#10;Pxd4aRK7v0h+cIpapg3ZkOj1jbu/8RStx8ZGx6YyMxuPHul+727vF6RgYgUFZ2TnQLcDWQuM27dv&#10;fv3m66VDtWczE5+t/V3NyM+r8yLzJqqxm3OUk3XIqXbs7iJlczH5r2+Vv9Nnpl29cBcvzDNI79bt&#10;Cy1t+79589VEd/Pd+zcGh48cbSk5c06mrv18Aa05JDRKV98EhKSbjeHBJMPsAEFFvDWQc226Q0GY&#10;UXOBtP+A61C1x1C159BBGB79lc71aSZFkSZd+33ygswOpTv2VfsWRujeviZrUfAby8jo0dAo4a3b&#10;l1ZPT7p50QxMSGHRLqtnZsysKd9//+3h5uS5+b4f//L63qr9UjO6uUS5M4U9u0wb8MDpqPPaqqwp&#10;zc5y/8RQe0zUvWvXobcDGE1QNRgcXJKXX+7pkfLqV1J8fzUbAKqthocGs7IKKiurmpoaZTPOxX4y&#10;Kqjf0/WdXuhoX5ZA157MQtdnaKut6GglVl9MXemj9NQ7fvvtN19//cbGUcPMBqk/Uj482vL999+9&#10;fLm1vyrc3hk3syb5h7AvXJI1Pfj5AtkNEjMbR6lZdbp1dbJxZYJ5bYpBToBhkIWgLtM52dOgvdRr&#10;piV68mjkxJEIGLAy3RrVUuyWG2beVuSd7m96OMs6P1iY4C5uzbccaozZfvpbJDk+0ekfLFxaGblx&#10;45J/sMjQlP7q1Qt9Y+LtzUullYF9A9V3T9uvNCNLLciDs9TbY+jTC/QqDglXkw4N/EQuL2/dOunv&#10;dMLRdLWkEPozpKamVVYcLCgoHhsdv3z5V2uXPqAyQgeOpKTk/v6B11tbZebGQMJX+/rePPqpqYaF&#10;qYc/GWvJRs8PkK+eIPcW4MGB5MwMWkYqNSsz7OWLL9OzErUMaLc2r0xMd4LYjE6w0jFAzaVkD19K&#10;U3Py+GRj/1AtcIN3uPf19WWEW9Wlmx3OsQNAu8rcj+RKp45GHs5zzQszTAvUDfcw9XVzdHH1t3cO&#10;sXWOdHAJ9XQPjPBzyY22rkg0P1zg0VPhmuotqEm1W+pMnDoa3lFqd2q87sefCd5fvObNzRsFRWGt&#10;7fkPHtwOCJZcu3bJ2l7z0pWVnELoAYPPNaKnu7CFY/jDM9TbI+jTs7Q2U0QDdxrql3VGkfGA7k7o&#10;AfZkbbnf3+vBvbtHmluSEpOh38dvT7L3gw4O7pGRE9CNA9p4gUBICvCv1mBzSWq1aWkJUvsAt0pI&#10;OXr18o0GPy6Drd5TiZ3vB8ZC68hA3TxRT3+ykzfZ3Fxga5F+evV8ZHTQ4MgRIPyMHD+pPebsRvbw&#10;oYRE0r39qJ5+wguX/p71+v23b9or/CoSjI9X+y50Jy52JwHoBaHaES48e0tDU6m/ll2+yLley61Z&#10;x7tNz69DP6BDx7dNx/uYlttRkeNBI9sERzubCFdhli+/KsF87ljsUnfSQmfCcLV7f13g61fvqaMA&#10;vXBs/MjW1qPGppyKqojTawutLfXefnbVB2ut7cTOLujaIHnkEHprnnJvlnxjAHuwSj2ZhgmJGmnJ&#10;BwBWEKeR2l5Znu5NQf62JGKbNqcgLw/aTOXk5EJzlJ0mOe9dfpXSoW9JeXk5NHiBwx7c2dQhErkU&#10;nIewVPaqmhgkAOhnz1zjIHZlWqTZVmytE3lwitZfTgkIoTm4YkaWuL0zA1ezNtbPrKsvnpg6PjM7&#10;5OVHdXIjGxhjWlq4qSXi5qdx8fLpd/f05tWzvoOBhVGGky3RCz1JC+3J1Wn2EZ76jha6YqtMsVOD&#10;jm+XQUi/JHzQPbHeM36/ccSASeSgU3StcdSQSdSwJGJAP/i4pvthDfvqQEfDAJ+gjmK78cbApe6E&#10;pa6k8Ubf1gLp8/eZ+PfvbyQkSm7dvtLSVlJeGXmwpjQiyksEKcamAkdXfLkNPVqKP71MuzGIXh/A&#10;bkyTp6pRDQLF3kKWQHDv7nOKmpSuTM3zoVhp4JGGpl+/lrkEGhsba2troW3Z7wYdzH1oOrPzuuZP&#10;rhEUuBZklZZKzvOnN75+IytyHT2xLEL0M8wJF0bxxaPI7XnKfCvFy5dsZIrYOqHWTmQBR1udE+oZ&#10;QGs8khMawQODyCeA7uFNcfME659xfeM8cPmd2/ryxaP2UqeyWJO59vjFntTRxrBAVyOq0FXDOELL&#10;9ZCuX6dhcK9pWLtxxBCAHpNdFB6fahXVbhzeU5jnZxI+ANsto3vMo/vgBUjCBwz9Wo0Cjhh6NlRm&#10;+I1UOc51xADJTx0Nbi2yebX1nsTa9fWznn6cxaXx6ZleEwtUUxvVFBlYWHKktthULSk7iXprmXah&#10;Be2ppZzvw083k1OoIgPdnJ2kths37o93BF7uIudTcC2+LyQfAm7QP2mnedDvBv3nB5QWHyKriFIo&#10;hJHD2PN1o++/lenasxMjgULrCie1m7O0U23ouWHs0gmqrT0mdcRdvTBjS1wb8gINzERClrY2y8iY&#10;amlLDYnSKSpNGBhqWFjsvbq+uqPUf/vmVXeld1ms8cnWuKXOlOMV3rYWRjQdP6FjjZ5/l0FQryEQ&#10;eGhPdnaoJLjbMrLLMry1vcrYKqwpryA6KD7TJqrNKKT7QLGXeVg7kLxJ1IhxpOzXKHRA17M1NS5m&#10;qMJ6ti1qqStlqimks8L1++/eo84vLQ86udLCw6JFPAdLKaIp1LOSMq2s0dkaJDqSMtNDma/EctLJ&#10;s0fQlQ7yESOmk5F4p1fVV/drHy4zZiuRAjKBi3rOTv+9v9a/CnpiTBVNVb+SrtZfjT9coTy/Kvr2&#10;9anZE5XZQWhlNNA49Uw3PtGAbS7S40MxMOpcPDEzG4yKiczMeaiymEK0o6GOx6tb/vJPrQpBMs8c&#10;S84P15tpjQY+0F/la25sSNcO1XQ5rB943DC4TyJDvM8w+HhiVmZTmZl1aJ00+GBVqZ9PcNjRIj2r&#10;wGqHyJr6Cpe4pBjD0ONGYcBzZIjLBqxEDOn6tMXFJA6VW8H5FzuTx+r9xtvS31kS73D54fXrrFAd&#10;SxuMTbEwlRhqCnUtpVxjE9JUDSk4jNpcTT5eiEaEYf2V6Hw7PlqDpfrT3rx+8eX9wierzFvj+Mks&#10;JB4nKMtRWlt+ajL3RwTpL45JjmukER3tiErd1ditSezBIvXZBe50syjCgVgeiaxPUS4OUtpy0Osn&#10;KTWFFJ9gmpU1pqWL0ylcHU1apRVmwjXls1LqtBiTKUFv/tFsubrUmR0kHG2KWOhOnjgcYmWqR9MJ&#10;0nQ+bODfYxDcBzRuFNIjCe6QyH6PZxfER8UG+EXHjTcbXjjO3uhj1JTYpmWEFKbZm4cfM43okAT3&#10;hCTl7BD7Dr0D59HzaU+Nj+ort5lpjVjsSu6tdFw/+w+hItBkjwQZ72eyHJw0LKzJHKqjrraeRKIl&#10;FKlOHUK9A/D0WHJVGubtgx7Oweba8Dtz1NpUfPO09fYl7dtT1PPHSCdyicEkqNWjDA4M/TbcO//7&#10;UV7G3KwKpT1EayKhuxq/NY3fGkPvTmBPztBHj1IyPElTjeRrE5SGBHS1Bz/dR9PRQ02lGKIGApOp&#10;osBQR5gcirmLs4G9M+rjR60Lt/vm5U+9V7cfXT+YImkv8wAsZpojfB31qeIAkWM9cBX9gOMGgccB&#10;d6Pgrry8sOJcP/+EXMeIyqVjnBuDzLujjPswJhibw/TTLWTnwGiPuP2ZeYl1RTZh8cmScJloNYmE&#10;3xGTaBnuul7HKjOC+yrsZzviFrvi20ukL5//5Ff56v7dJSfDVgOSgyHGIjtbSnWtbJhGRlDAaCQW&#10;EabqUA8/stSMlByBu3vi/taEsRp0Y5SyeUrz2UWt22P088eQC23IiWySgRqNQnQ8vXruk4Fevf8E&#10;SVm7jk7sLUfuzZNvj2HXu5EbfciDJepyN70xhbzQTq6MQ1uL0GtTlK5K3NgMQwgMkZChsIeuqaHr&#10;5Mq2c8Q9fSkBLuRMS3JDkMWXT56A7txXE1QUJVnsTFjoSsqJMKcInNWtD+h4d+j5desDpft3S4K6&#10;7OO6/NLaD9dnjbUEF5SUnulWn2sg95biFzqp59oog/spUwepmTFW7YdT+xvDUwvq/TPgkOMm4X0m&#10;b7WaHVYjCRuU+BxuLfEdrHJZ6EqYbAoePZIAveheXb86Zy0a1CBVMAhh9piuPpOK2JpAOrYDJjEl&#10;a2sSJmpRsKitpaSoELKtI2auqTq0n/b8gubTs6KNftqZZtL5NmR9CJ3PQP1wlooCD5KnPxno5cVH&#10;lOTwNg46Xo89BEN/AlvvQy61IgA9sJrL4/TabIpPKCPag7TcjS23YcmRuIWUQcVZIg2WkwvZQooZ&#10;m5F0DEhaOmq2NogtV61ULFwebMgPE504HLrYldpR5q6uZcUzz9b1bjcO6nSNb4vLayuvOnb4yLGW&#10;I82tR1qaDjfW1zX0NJfem6BdH6CfbqWtHKVc76OeaqVe7sJLo5iHqmubGpvaj7UMdHX09XQca+su&#10;O9QVU9DtljpgFjNoGjVsFNbvE7l/5IDD2OHgxc7U7hKb6Y4DbZqcZg5aQCXEklVjKRQXV20bezoD&#10;tzQx1pfaokIN1YmDmFcA2dKa5ONFlphhCSG0Jxe0n5wRnj+Gr9STzraSNgYQ4LczGahElbBvt+JO&#10;e8QPLh/FXkqKDuzbp+pJUVk+jgPod0bRjX70Ujd2sZl0tYt0ewy/ucDw86fZO+KHMinZCdSJJszB&#10;jSwWcZ3caSBXNbURA2OigwtmZ4o4oiquivJ+ROUDcTqVKRaLoEcfi3WQmnDMUp2i2/JKjx6qbWio&#10;re9q7xodGuhvrxpsL5ofH56bHJmdGF6erFo/jl/sRK/2UG+OMDcGGRv9+GIjlhVAnR4bWDo5cWph&#10;Ym3m0PxQzuyJlrmZifGRgb7uLnhzyaXttvF9RiHHy3MTu0usTrbFzRwNLQ9Td1FTjECVw1DFFKpK&#10;KZWnzor28BI5uFBoqERiaAHztbsI8fTFTCyIFtZIXhb72WXt2wu85Xp84SByuQtZ70U2x9Dbk9jJ&#10;GlIezqao2c1MfTrtpbToGFgBUo7aSj/+cIl65wR6oxe51ke+3IudbyOdbiTCHVyb4tjbCO1sURsX&#10;/GAOWepAE+phxhaYmzfNzBzV1UPMTfAkLdIBmlqqmkq8JSvbXzhxNBI0uYYsO2vnkPzig02N9UNt&#10;JWODR5dmx07NT55amJodKhzrzFtZmDq9OHV6aWJtaQDU5IV65GI7vb+QNnmIvtZEacnAciIMV5em&#10;1xanTy9OL04cPjlUtHJy6NTi1OrS1PL4oamhpuH+zpYjLfkVx3ySm3vLnfpqPJe647tK7Jw0iRZK&#10;ctGYcrmIFKBDoeNufKqvl4/AQkqmkmwcbMSpfmpebiRDYzwk0PjZVe2NSc54GTpRhl05jt4aRq71&#10;oHcmsRsT2GwL6kISsKnRg/3THyTzjxWk4PZS3ItWCJD5HvKTU7S7Y+hGJ3KtG78+Rr/Sh681kZYP&#10;kYrDTbjsZEMzY0sHsp8fjUITaPCtHTxp9q4UGlVFW5cEcVF9HiGZRixlkKpitSpTZWR+siU2IdQx&#10;KTWr+eiRk1Njpyf3L03Uri5OnFmaWZgZGx44frSlu+Jg80RbdG+dV0J6Xk2+1dwhbKQUO5KOt+fg&#10;/UVooicpOCImMae+rSHr+NG0xuaOwb7e+ZkTayuzAPpkb+ZsX/5Mfya8yL6e7ob6pvaqhPYis9m2&#10;6NnWyIIQrp6CXBqm2ixAc3UZXJYIVTHQEni4+9B09cjaAtTKAnFzxHUkvrb2uZcGOMMF2EgBeukt&#10;1tf7kKvdCKzcnMLPDmBpOGjG9j3dw58M9JCgJIXdSrEs1YVe/Mlp2sOT5Fs9yNVjyO0Z2q051sU+&#10;bLWRFGBlxaEl8dnpIh1TIytcS1Ps6sHWt8REmgwuW4dN5TpTVR1VFRLVVEoNGHmh6iN1IUudyZ0l&#10;7pGR0UePNMxPn1idn1g+OTg21Nbe3ZtW2OIc1SQJPKbv31GQF1SS7ekfmWobeig+JaIhU9iQyjxe&#10;QGtMwpK9KYXJJqlJgWAZ2UQeC0ws9I3JM43sd0nqii1sP9xyfGpybG7q+Nxk/+rC+MrJ0ZH+nsa6&#10;qr4y+/5qz4XupLYiM2sWIY5IOMQkJVO5mnwXNhenk1wtzaQOzpi6SM1KStMyCNWUlOuJ4/vSKcN5&#10;6IUe9O4UdmsEPX+UuD6Abk5im/PgLUAC1chy+9Saj37UVxI+iqe72lfQ1Gy0UOWVfvLDM7QnK7R7&#10;oMAcI11tR+/NszcXORf6MG8LMxYWzKMl8jnpPL4dh4+IDDBrZwaTasChhmmTgzs4SDRR0U5+X6mv&#10;KDdcd6Ejab4tIT/Bsbgw9+Tk0MrcaHd3T3hGs1lQs75vu75vp2z4der7dxr5txkGdpmHt0vDjow2&#10;GjiFZPhHJh7NYVZkW0TEhNqFH+ivNXWOrjIOP24S2W8WM2Qm0xSHTWKGTGOGpLH9IbmdLe39p+Ym&#10;Vhcm5mdGh3q7h+viOwot5zoSJusDg83IjspyYURlWwLOxHwcHaBRAZOOeFjbiKDQ3swyW1tSweOm&#10;czCXwQL86jB2d4784CR2uYN0+ggJVOebY9j9ZfLaMSQIOicpsIsKP6qc/sOgg62upxlLITkFMQjL&#10;/fiDVcqz8/THK9Rbg+i5RuLFdrCVuPcWeV7WzkzUm4UFcmmJAk6mhsjd3p1ubkOhYroidVsrLbt2&#10;LlZFIzqoKVXH6TcVOi32pAwe9E+JCT7e2dJwuMM3scUooF3Pt0vXr3tHZdwZBgHHDYNABoJd2t9a&#10;5RAcn24d0RyTWVCVJy0vDAmLSzAN63KKPVJa4Gcc1gNWqFn0CRg7mqIpDPgzZsQsdtA9tbe0rntq&#10;fHh2fHC4s6arUDp+OGShLb48WlNdbo+h4l4zLomKWIo5ng6udBoUsrMcrOyKDcwO8HhpDNSLSrQ+&#10;20vZPInfWwAzBVuoRS50IqDFbYyg4PU904I2sGkUkn1CfN6nYS8QzcEQNianVqSHnRrC74Mb4CLz&#10;+UXGw0XqtU5ktZp4uZPy8JRIKk3iUMJYqA8bDeDSgd4zNXjuxvp0Po9n58AwIJsdF5CKcVKsDq0s&#10;WnfyKDhDUpvy3BMTsrzjj+j7Adygnnfq+Xbq+na9A12GeGAvgA5WknFob2mBtySk2yK8q7gwxC68&#10;yi0WymD8jcP6YHjGHTAJO24MZtHfbNGfnAEy3Efevgn4HXFK6qlq7BkZ7Bqo9msvdlzqTOgostRA&#10;FXj7dhsoKaprkMkEaHjhqGsKgfF8A/ODPF4mDXHD1SxoJJfzQ3QA/e4svnoYmTuIbgwjgPjGGArh&#10;pEuj2AltjKjIjYlJ/DSgw1m01f0stYXZgeipfvzOIvnpBcaLdebWBcY9kCH1xMVK5GIPw8K2TEO7&#10;iEWNAHpnYoF8Wlw0377LALHQI4s0OIaoZScXzScR8pwEJTH6C13Ji60Jwe5WGlaZMqx9/mHo/43S&#10;fwI9sBdAl4QOmIZ2SMKA6nujkjPBMWAcejwmOc44rN8YbJ/QAfg1Dh8Ef8uOA+DnQ0bvP40RUNt9&#10;0zqP1WQ0ZZkudMSfOOTtoEvS2rfXVUWFwaDrGmKmFJ0Q00hto/089WwqyYmkYggSko1Hnurl3Jkj&#10;XxlETxSia63ojRPo+U7k9iy+tU5fG8VHy8jK8iqxMe9Jm/nn1/BR7MVIO8vXxjYzGFvoQW/O4A/X&#10;aNvXmdsbzOdrtI0+ZOkAOllC0dLNk1jUqGsWsPBgOuLGRH1i6KaTYuJxHSJPVSRUM83H1TKIhP0B&#10;wup0K9AURw8F8MS2MqPfV4a4rneHjlcH/Or5dP0a6MBhjEIA/X6g+h1HmEVEh3GYDG4ToPFwGdzv&#10;vC6/BD1m1Ew2AHQZwwlLP3Qs12yqJXK2JSrOhaW7T85FWWXXZwoRJtQpK/UqLQMNUQED9VVT0oGo&#10;AAsL5dISlnp4Nyfxif0ylfHakEyiLjWCTU7Zvkq/sUhpycVYmGNSnCy48cHlY0D/qzrL3lpH82AC&#10;Mt+B3prA7i1Qtq4yt2+wt6+xHy7SLnYgHVCdTQ3X1CvTMzuoLsxjYgFUkqM7KmzhIMMaxEYBVZ8o&#10;dlCSc1FVKovQOn7AF1y4B9McaGJ/bc+2d4gD6DDgz/eC/tbBO/CLIaPutwMIfIfG3wu6jL8D1rGj&#10;O8M8blQaN9Cz3wVC2AttcYWhIvqe3Zpye10paidMWANCcgFHh4H5EpX1IRzKQoN4eCyPnjzfxl9p&#10;RI+noufa0Rvj2EIjttqMPFwGrwD99gq1owATUCOjwgo/iPhH6emvX3+losC01tGqSsaWO1FwvNyc&#10;BG8XY3uD/WKDu3WFfWeG0p3HZSAePGaijvEBE2mtQJTDQD3tiMxsCvEom9irjlSzURPFfQYU5aJI&#10;LYgsg4crwsuSqZ8Adv8Ojb8bMlbj+5bY/d5KUeDpwF6CZBzmF7j/HfGf0fh7cX8rTnfgHoMhW4kf&#10;aygNby6wBc9PQ4ah2p5dfhTCIQHeKUCADfpgmqiKEapiwsbCuFg0D4vh0VO7C/jdydhYCbY5jYOW&#10;PHkAu9CD3F+mPjlLe3iO3pqNsVD7+Nj0TwP6nc0nPEaCt61uZQp6BTTTE+iVPuTeHHX7GuvVTR6M&#10;55c4o7UiBuIOgyfIMLCo1reo5vHTvAmsEEQpBVetZpDq6EgGieClS94fZwTPOdeRKDWz4JnlAcTg&#10;4fol6G9Z/A697+C+A7oM97fMfWf8ROPAWH5G47/K0H8G+lvoR3MKiuszzIGtd5RY29FUAwgq+VS1&#10;BiaWgxOMCSxM1YyJh/IocTLc8WgeNbHUXwCgn+vCbp2knKzHZmqwaydQkHCgyz29QhusQXX5mt6e&#10;wZ8G9FfPNzMCOInB6Fwb9mCWDI4XsMSuj2JPztNf3mC/uMUDep/vNuBgoTSiPRP35/OzxIb7dUwr&#10;K5gaKSRlXzWFMKJSAlE1VkW13En9YLrlUlfybHOElo61ulW5rnfn3xH36bAK60ypnMyqGY8oPGEW&#10;0iEj+R2qB/QBeqD6v4H+jszBc/vPQL9TGWXy85dwy4gdRlhmAyTMnGyPHTzoac0jWCvIJZBU4xBV&#10;H6KcL3TIpEQCdbPxMDYWzKXF01GffG/WTA26OUu+0IuPV2JLR2TaCwSsn1+igyy9epIyUE8dOOT7&#10;aUB/emumKRnNi0IgkejxEv3+OLrehVzsQu4tUl5cZ724xd++yV8YNuayklmoHx1xZeOBgLu2UemE&#10;lWG7mBpNVLJWUZAqydnLK5T7ajbm2YEUHanx5YpdRHY17xA3Duwqa5q9unH17r1bDx/cgXH7zmbn&#10;6Fn3lGEDvw7DgE49vy7dtzIWqP4dmcvUlX/SVQDxv+kqb5WWmJ+4yg7WMCwTxuHXNbnjcJbp+JHw&#10;sYYAd32Svtw+B8V9jkr7IhCFehYqYCSz8QgW6s+lxnPI4Yiq5FA05eowemMCP1mPj1egp1uR9R7k&#10;3iQmA/06fXudvtCCVSbofv3mw+nqHxakM+0RILJzwpAbs5Sna4z705SbPaRzLSQg9u3L7Bc3OC9u&#10;ChZGTLmcdC41Djg72AhwlxoaOXMWwkVHUROf7KWiJJbfp7FbriRMr63Mdaknua3EhSH0Ezs16Xi2&#10;yziJT1tB/dS9OxvPnz3cfvF0e/sJFBE833oMK9c2Nk5dOAdfjjt14UZ82YRRENB+p2Fgj0x47sAd&#10;/ZOQhJV3ovJvAlMGsUX8OKC88/tuxSJ+zDq+/1iO1UCt/3RLeKiUxt2721R+r6+qQi0TaeWgPHIU&#10;E/Xl4JEcaixOsFRTFI/VUDdn8QvHsaEifKISW2skXTlGejBH3rpG39oAdY42XIoOFZOvrr4/le7n&#10;M+DDoA8e8uzKJCf4Ei9PgVnEeLxMvzdAOt9EutCFPDpDB3G6tSFYGrMWapfwBNlsPJhMtKGTnPmU&#10;yEkBumjGmLDglNAR033y5N27K2L0+mr8FrshvcKWLg7UhAwWrw6zkJ76rrk7d9e3tx6/fPH05ZfP&#10;t7afPH/+CNCHla3th4+f3Dl/cXXz7tVnT+9eXN9IPTBtGNANfAZMIZnh85Z7WPyNimWEHA8Qy8gZ&#10;hlXSxD8Py6QJy8QJq4QTbcXOXZUec22xGZ5sLfk99ipyhRS1Y1yskoGDyitjLPQUKskZ7Hsa4nmm&#10;j31zAp+uxnpzyLMHseUa4sU20uNTALeM0gH35gykPgGd7fuHz4W9l9t8GPTuSo+DMViCL+n6rEwn&#10;fXaOcW8cu9JMOt1EvDtP3b7O3b7OOz0lNQWlBXBnJgOxY2pWDJLzETp6UkicNqJ0CPFQVRX23j2V&#10;iQYnGkMhQJwXYc3UidH2OGYc2D6xsHJ78/rjJ/cePbr7FuUnT589fPL0wc4A9B8+unP33k34HtXy&#10;0vz9B9def/no2u275cdWTCN6TaKHLGTITsoG4Ajj7bo0edI6VTZsUqds0n423m6UjZRJ6+SxtlL/&#10;thI30BoLAgXmCvuiSIQSMimPopagQgKtl8dIYeEhBEUNlGDO52Wd6hOebid3ZaIjJTI3wEIFut6L&#10;PrtA375Cf36ZvnWFfiwHaUolLox+OHv9w6BvPbnbVW3WWIA+XAONhb51mfFwjnqri7RaS7o6hG1f&#10;42yvs5dOmJpa1xqYVfNFeVxyNEXNBiOYR6J4D5c0oUHq0yDlI2oWCooHk40mmyMhOJccYMkxyrQI&#10;6RyYXruzee3e/dv37t26vnHl2fNHgPijx/ffjnu3bm9A2tvmnQ2om3n0+O71G1fnFmbOXzj97Nnt&#10;Vy/vLZ69HFs1b50ybpc2bZ8+9XbAyrR9xrTdznqGbDjAyJxxzJyFX/usKYesKfuMWRh2aZMt+yNb&#10;Ch0X2+PKw0XeqorhJJUwIiGEoJKqgnHoCTx6EqJqRFLWZbMSBPol/bXGx3PQzjRsvg6ZP4gsVoHJ&#10;gj+/Qtu6SAfoAXdIFFgYiH398sMteT8MOkyQzVXXjSnKFrxPmEfr9Kdr9Dsj2PnDpLWjpEdrDDCR&#10;FvoNhNrF5rb12saVfF4OG/XH1CzN1chFZLV+DtrNIpWSCP6qygdTjGaOxSx2JEb5WvlF1Sytrt27&#10;v37r9jpkEF66fO7mrXUA+vGT+w8f3b29ufHkqWzlFpT6XDl/6fL5zc2bAD28gLUzK9PTExs3Lly+&#10;BOUYZ/OPzPkVzjhlzThlzzhnzThnzjjnzL4bLrknXXN2xhz8wp+yLXlzLrlzztkzzRXxTXk2Cx1x&#10;NdHabipKTopyjsryESTlQwxcwEylklxUFDgMsr+GXpnIaH9BqORYAjZRiZ5tRWbK0NUGFMzR55cY&#10;T8/SIUYP4Dy5SNu6/4ksUgB9a93l+QUmzKDt6wxgXvBWQYCsd5JOHZTpjltXOQv9hlx2ho6kQurY&#10;JDbYz2OmMkmu2qosb6JiIYXYRCWWEEkZGFKdYnSyPW6xI+lgnv/4+OiNG9euXD2/cmrhzNkVIGTg&#10;MPcfbIL2cunS2emZ8fPnT2/egWL+q1CtcuHiKrRRXr9x4dq1C/PzM2tn1vr6B+ELeWtnT12+eu7K&#10;+uWanhWfonnPwkXPgkXZb+GSZ9GSx9tf2XrhklfRknfR8tv/WvQqWvQuhi0LLdUpjdlSsBsOJenr&#10;ye0xlZN3VlIsoxN7NBAuOUBVSUwmOWhoFepZ1PDEeTF2mt2Z+OkWZLkOmSjAIAng6Wn6k7P0x6fo&#10;T88ytq7Snm/QXj/J+DQqowz0605bFwF0xo7E2FqnPV2l3R5BVutJa0dID1cYC8MSHjuDp5Fral1v&#10;alMnEBdzKVESNU0pUcGNoJROUstSUUvH0eokAD0WKL0mz29sfGRp6eTS8tyZMyvAsgFx+L10+ey1&#10;axeBlldXFysqS2/fvn7l6qWzZ9emIOA5NdHV3d/TdbyluRU+7AjfqBs+MTi/fHJqbmZ5dfHypTPd&#10;46eC96/CCKw4/dPY/7cV2FK5FlS59u6/gipOB1WsttZmNmRZLnQk1KcaCuX26ezdE05UbRWgLVwc&#10;VTWAySoQZZta1WobVbAZMaFSwXQtcq6DNFGEjRei1wbQJ2uMx4sU8LbKKH2d9vwG7fWjj2qS9FHs&#10;BUB/foH1/PJb0N8OcDjcn8EvHCMtVJOu9WIL/UZ8QQ6Pm6khLpRIa8WGFTx+jhNq5gk+OoKKrbKC&#10;v5JiGE44lGJ4siMOHrK2IGBmdgrgvnxlbePGRVBdgMOcOrUAWJ8+vQQ0HhsbHRMbc+b82YnJscXF&#10;uZGx0cETQ0VQvllSFhwcEhoaLtAQ29g7VVcfGB4dGp+cWJifuXjh9NGBlejqpbCDZ8Oqz4RWfXCc&#10;bq1Jr04zX+xMbEiXoLt3myjszaWoHeWRknDom2nN46Wa29QbWRziCjLBlZTuo3G2i3SqkdSfis5W&#10;optT+OMVOkSRHixQnpzbUWDoXz7+dK7dlxtO2xfZO5S+oyE9v0p7vEzd6CctViOrh5CxRm2BuIjP&#10;z+Uy0oRaxfrmNXzt4nCWHZjUpgQVnuJePbm9diTl2jRDoPT5jvjawoD5hZlr62cvXFq+vnHu6rWz&#10;CwuzAPf16/C9xPMxcVHqIpGGWJybnzd7cmphcdY/MCAiKio1M10g0nD1dCrZX+zq4aqjD43pdWxt&#10;7QpLint7+0ZGBo/39YZGJ3nEHgo9sPoO9JADa+8bp/0Ke1oqIw6kmC10AOjG+O4vPFUUCslqWWSC&#10;pxqRw44ztKgxt2lQFxcycT8y0bYpW3ihgzhZhPWnoGfbgaFTH86RIW53f54CgnTHPnr1IPRTsZe/&#10;bl813LrABQ7z4prs1DviFIj97gx+5jBpbj/amafJ18zniwu4nAweM02oW6YlqUzh2rcx0VBEmSMv&#10;h+3epUtQqEs1mmmLAUo/lO15YnT41Cp8nnJmaWl2afnkuXOrGxuX55dmElNijS31jaCfmqGWgYm+&#10;xMQwKzfDzNKcp8GFdoJ6xiI9Mw2JtVZUfHhxaZ6VnbmVramRmb6RmaG9s1NScmpvX7eDk4u5Y7h9&#10;eFVg2Vxo9VpI1Vpo9anQqtMwQiqWnONKzbwl6kamGobsunz7g+lWC53x9anG6nvkgghKCbhKgJp8&#10;EMbWNa6wcGjQ0Cnj0KJQVVMm4jtUyTtVS+pPBN6CbZ4kPzpNg8jRjREUKP3ZT0Yp7dUdp08F+o9b&#10;l3WfX+CALN0GDgNa41tif3GV/uQ09VovKE9IQ6wOD9iLqICvkcdhvA1P65XmCmzG6aQDFJKporzy&#10;F58zFffWpZnMHIue70jMjZR4+7qnpSUWFeeNjQ+PjQ91drYkpMSqa/OhGauemY65vb6Fg5HUwURi&#10;oWdspWcs1bewMzC2Ubd0EpvbaJs7aJk56Nl7Whbtz5dYSfQtoAeDnoGFromlrHzays5K30SXKxLo&#10;m5s4hnn6Z7l6JRs7Rxs7Rki9oiXuIVx1CU5hQb86QnOxc22mNYB+KNFQtG+Ph7ICEHssQbmQKzGz&#10;rdeC6Cg7FSNYYQRLLi2us0g0koX2JKJrx9CHq9SHp6g3B5EbQ+ijJeoO4wWj9MVt6acB/a9//W7r&#10;Muf5Rc7WeebWefrzi8Bb/sbZL9Puz5LPHkWqwkUcSjRXPZcvKuDxs7iUeD43q5htPMnAexlIhJoq&#10;TF7V3bsaM80nmiPmu5KKYiXqYpa+IXRm5hmYiE0tDYzN9cxtDExstMzs9KROhlJnfStHI1s3UycP&#10;C88AC09/qWeAtZO3oa2LrrUz4CvUseAL9YVeAS7pOalGNmIjS7GJNdQ3aZrb6htZ6WoaqWvoMCw8&#10;OI4hTJcIpksk2yWOY+nJ9A1nC40pdCFK4yNcHexooVNjjuNCZxKYypw9u43l97kpyNVSqc1mNrqm&#10;B3jCfDrqBWQuC/xyMytCdLvjIQUDg2zOx2fp9+coG8dJN0+gj1dpWzuAAA+4pfuJQP/xaxnoFzjP&#10;zjDB9wIi+9k5+rOLdBnJg8g+R4PAVU08G7RaHjMDbpSnWchlJHEpMYWoaJRGHaGRDqBEczk5lc/3&#10;NOVYjTYFL3Yl1WZYGxqJTEyEQiHb3EJsbKpuZaPjG2ThGyp187PwCbW0dja0sNd18DKROpo5e5k4&#10;eZjaOkOOoY6hVGxgKdA04hvZakndTfyjAvLLyw2s1bXNGHpWTHMnpqk9y9CKYSilS92ZrlFsrwSu&#10;sStTICFrO1B9Y7l5FSJDiJXzUJRF0pRSjuY7thS5ArvLDtIkfP6FcO+eGFW1Hm2NXiNtYJVsWhSi&#10;akInuYGZzWUk57hp9qWga+3o/VOUJ2s0iCtAiBgSAp6dpf3EcjcAEPZff/xwOeuHtZcfvnu+dYnz&#10;/Bzn6Wnmk1P0RyuMx6sy+whIfusyDX4fLFN69nNQggkE6ni8LL64mK+ex6HEZqLqvWroEIYdQUlh&#10;ysr0XV8cybYeroOwUVJ3mauuhCMxF5iY8e0coIerlrmlhqWNyMlLzzvYxC/c3NnLFJrteARa2Xua&#10;WDroWTsbGUt1jG103fwdQmKD0/OziisLPQOcDYw1DK14IkMqNJCVuvEtHdhSV6alC8vMiyENYOnY&#10;UczcWRwdMjRI0rUhOwXSjaRU6JTE4COa5hQdC1pdhkVXhddCe0K8B1fhs88ke+WL6PRePcGIOp1D&#10;j4HQKE604VDjQCtjYyH7fXkz1eg9MIjO0R8uUa4fR650IJsz5B0pKmMvN8ATxfjL9x/uov5h0L/7&#10;+s72Jf7zs5ynazLQHy/SwA3wGJTTNfrTc7RHa7THZ+jTbUIG4gp+XRYlXCDI42sVc3mZUbjOYRzr&#10;VkNalJEcZVW7fQp18aa9VR6Q/D9WF2hmzzF3p/tE8yxcmMa2LGsnAfRg1TfmQXNyXQnbyEzDxdfI&#10;NVBi62no4istqihPyEgMjvEKi3e1dNLSM2HDV2OgoprFIevosfQMmRIzno4py8KNa+7NMXLlCiRU&#10;hiaqLoEejwhTgBjYUW196IZWVHNnGksdN3ammTjS/MIElXFGw/XBs62xgVIq8fPPPRRVqgTsHg3y&#10;IA9jIu6gsTDJ0FYsD5IbwIV3NI62MY5vXWQ8P8+AmtIrx5Crncj9BSrYjD9p0hv05xv0H7776TPk&#10;v8FnPgL0r25tXRQA6M/OMp6uMh6dpNybQh9AeHqZBhXE0BXgwRrl1jJfgxsPIToyyY5FDuEJCwSa&#10;RcF024NUUgMZrVfFCpXUIhRUD/nqtZc5QQXQ7JEIa3uBhRfXM5an40Ax8+eYebD0zCl6Zlwdc4am&#10;Kc3UniuxYFk40k0c2UnZCYMnJqQOhiI9KpuHWdoKGHRUKKSRMVTXgGbpyARK15Uyzb34uvYsXTuG&#10;2JLC0ECZIgRo3NqdpmdKtnKkmjlQrFzoDv5sh2CWnjU1NJ4bFqmTH6YNscPxplB7PRJ79+4wFZUD&#10;TKybS2pgkWkkoCFPHjcNhBMd9UZUJGPVZOCrYI0/PU/fGELPHSFdO448PkWVsfIdSgf2cp3+/Tcf&#10;qGf8qBjp919vbF8SPDsjA/3ZGfojqO8bh6IA9ME8+d4i+cYsDrg/Oc/S08/iUKNRFQm4urjMZOCJ&#10;/nz/OjKpHCeWI8RsJdVIeaVya/WjBRDESJxriwsN0bXyYXoncsUWdH1brok9y85fpCdlOoWyTL0Y&#10;EleakQ3d2p0uNqZYubPT8+LySvP1LYXGNlxjG5ZQj66uQxZoUk3tuAa2HAMHDUsfvtiUSuWRCJgy&#10;T5csklCdw9j6DjQzWzJfjLr40m09aVZuDFs/poUbLTSZZ+vOTE81zgrWAoY+eNDHkKusvXdPNEG5&#10;mkpq5ZCScUjycuXS43nquWxKOKpiDH7TCyOybJ/nV+iPVqng1F1rIN4YRp+eob1DHCwYGN+++nCb&#10;zQ9T+vdvLm9fVn9+livTXi7QHy1S74yjd04g96exe/P4+iR2bRx9sMY0NM4GxkJHPVEC5NcFgIHq&#10;phExwEQqKMR0lBCjqhImr5wtYh7JsZzvSJjvTMqMNRGbMU3dOUxNnKuHG9kxDazYRg7qWuZcKx+h&#10;mYuGnZduQKyjtYuta4hNcKzv4faerMq6xLyi9KKShOQ4l8BQG18XQ1t1dX2GKqpMYRMFemRDawZH&#10;m6yhj0s96XpSqsAAFxmgHCEJGrHpWuBGDjSXMJZdAMtYShfpU0rSrUrjJEABHSWOAkzeSE4ujqRa&#10;Q0Oq6SRvVAiJUzIlmJmEqUkJSnrgXl+f5oKHdfsSY3MSX61Dzh0m3Z7CdzT0n49vX3yKIMa3X55+&#10;cUnj2Vk2WEMQmgINCWpf7gwhm6MopDsB4hcG0ZtzNBno4E/npQOTYSIeXHqSMTdhQoi1MZBkCDwq&#10;yzvLyYcQSUezzKeao8Dn1VzoKDbmCgwYQiOmnh3TypVhYEG18gGVjq1vz9C1omlb0aw8ND3C/CLS&#10;SqKyqjMqjpY1dA6Mz8wvn+7tbO0bGiqvLjG2NFAlKcPH7+CTYERMxcyCzRYjuqYYW0jia0FLXRKC&#10;q6B0Al+bITTEpR50rjYqMKSoklQZPKQhx/ZIkRP4AOrTjDHFPaby+xKIKmUUYj5ZxY4C7X+zwYcO&#10;SY0EJSGo6gJW8q1F7hb4FM/QIHqzAPlVEDaSpaLQdrjKjhsAfr950fZBrfHDlP7Nq5WtC/xnZ1gA&#10;usyBuUaDwOBmP+n2AAlyVq+NQY06dnWMZiDJAtOfp1nEZacyEW82FqjJiO/nIWMCtBRXcVdRMNq3&#10;T3ePfG2ycd9B76WOpPH6EBNznsSOIXFgGNrRTZ14hrY0PUuquStD34ZuaE/TsaQZ2XFEJnRzD2Pf&#10;hMSQ1Kq00qaS+p6Msoai4gK3kFBrb19NM2tNUws6n69haKJuaGDtZG7s6Glk66xvbaVrbMLR1BEa&#10;GsEWa994c/cwLTMTCousoLSPhKuKRIwDScYnGoLn2+PzQ0RKn39mIScfQVBJwVUKEIIVJ5SnnsMi&#10;g4kqIiiKWFiQQJBze0UA7OXWDL5YQ5rfj8oYOmjoP2PogD6MN8/rPwnoi1vnWU/PMJ5foEEQAzQk&#10;MIhu9ZJudpNuQGL8GHq2Dz0/SNXVy+BrFgu0ivhaRWxaPAOkEOp/mIlPaRA7OCikIxvJ7WXu3pXj&#10;r91caL3YkzTdGhvsrSsypJk7A+4sM0euxIGnbyswcWeauYKizbJ05hrZMo0defo2Al1rtsRRyz40&#10;ITDpgH9ifFhcjldMiENwhrVfio1fipVXvJl7vJlnsntAuJVvuo1/ml9UuoNfopl7grl7gqlbvKlH&#10;vJV3sq1fuoVHrMQpTM/aNy46OCNIE7xA44fDgm1oap/vMpGT81FVzEJVm3HMlBvDokUQlbVV5KkU&#10;gi2PkQoW38aCxu2T5OVG0kQ+ungAuTGKPjv/E0OX0fhN+pZMZaR/9fRThOvevJgHzfTxaQjU0cH0&#10;gujU4wXyrT7StWOk9W5kfQQ51w+4kw10k0B4gmXE1ykWiAvZeAgDcUvFKd18ZJiH1FKJ3soKzD27&#10;A6TqR3JM57tkqS/7U61EhgxrV4aRLd3AkuoYwLLy4Jl7mNsHAhWHWXgESz3DzN38LTz8Td0CrP0i&#10;/BNLxk+uHutrLy3NqWutHp89Nb1w5uSpCwPjc83HpzxiytzAWIrPC0wotA3Itg/Mknqn2PimOQRn&#10;2wZm2AVk2PplOAVnSn0SpX5JZWleJbESMNM6y9ylWkRk12cSub1hqsp1CNJPwbXJ3hAzUpJD1GRk&#10;HsLj5fD52ZfHeaePIeNF+FAauNRRyGKUWSp/09AB8R3QXz8p+ASU/vWLWQAdNPSnZ+ggu7eu0aAY&#10;48YAcqkZwuHI1X7k8iB69jgmNQrnaxQApQt0isVGFXz1HDbm44+ixTS1Lhapi4XkIgRD+b1iXPlY&#10;vsX40bDFzqTRQ/56xjx9S7pAH5N6MbTMcTMXhp4Fzcxeyyko2DE01y2yxC2iwDUs1yU0B4Z7ZGFN&#10;Y2tzd090YmxhZUN0bk1Qyv7w9PKQlFy/mCJr7wR7jxBb/1S7wCy7gEwYjkE5buEFLuEFdoHZDkEZ&#10;ruGF7pFFrmH5AfEF1SkWHfs9oVNGTbI5iyhH273LXlG+QE2tk6p2nIzy1CwV5XD5ffCtUivOWx1G&#10;JMw600OdKkf6k7H+NBRCGXcXyM/eaeg/4+lfPU79BKC/2Zp8BkbQCg0MUdBSn1+XhUvApXmhiXSu&#10;nnSlE1k/gZ7rRV0t3HmcTJ64cAd0keF+yOwOIDKjEOUiCLHT0cNUkr+KEnP37poks84Kp+Wu+JmW&#10;qOwUb6l/goVnjJl7kKmbr4Wnn11AgJVXmLVXAiBlH5znGlHsFbvfMbTAPbrMObTQJyTRLTLdPyzC&#10;wjvW2T/aPyTE3dvNzs1H6hlvE5Dp4B3uEJjhGpbtEZnvEJhp45fpHJobkhTnFJjqEgrrOY5BWY7B&#10;WSX5SXkhWrNt8VAYn+TFU/jsc+29e6OVVWuJpC4E2U/GSUp8BXmSmrI2cHNZcEaYLzFIma8lD2fg&#10;7eHocA56FjJeVijvQN/h5jvj9aMPu9Q/LEhfPe6HPidgCu2ALptQl+h3JrDzR0nLVbJcjOtD6KVh&#10;3FPqBKY/T5ALnF1Dv0zdoEygXRyNG8SrKYeTlAoxtSYqKZdIsJBT8DPlHM0znYe4XWdCT4WntX+2&#10;XXCJ1D/fIaTQLijPMbTQKazINjDHKawQsJb6ZVn759gG5rlGlbtHFfuGxFn4xASFh9sFptl4RbpF&#10;5Hr7+NkHpDiE5DiGZrv4R9v6pgBPl/qlSn1TLLySbAIzw93ha+0edgFpruFwoQzbwNS6LOfKRDMw&#10;jHsPeJurE8hf7HKSU8hVVK1XJdWQSK7w7Tt5spqSJtTBQG4XTz2Pr5HvYx94Igdrj0SPBiPj+5HL&#10;w+jD09Tn10B1eetf/BnoXz3O/ASU/urRcdCTHi7RHq/QflJLr9KhhBeKhRcq0ZUa0vpxbGMMj/Jy&#10;YWOhPHoKXz0f4AbQebol0Sy7CgIxUlU1nKhUgKiVoGqhykpmBKXWXIsT9QFQczTVFB4ZHmjllyMN&#10;KLQLzLPzTrIH3MNL3KJKPaJL3KOL3KP2O4QU2wXl2gXkWHml+IXG2wXm+AaH2/knGJtLvYMToItC&#10;eHhUZExMQHisvW+kfUCypVeMf0hwRFSYe3CCT1SGR1iGS0CafTAQfopdUGZqempOsPbgIf/5zsSK&#10;WAO2moL27r0h8kqFSoRiNTXIRzOAD/YoCMDxwsFDudwM8JtCkCDcxrwrAW0MQFoj0ZNN0K0Me3z2&#10;b1L0b+boDvRfPc7+BKB/+bjn2Vk6RALBywPORXi3z6/RwQFwqQeZq0bmq9GLrQiAXp5uyyZDrmUk&#10;j53JE+Xz9Uo0DMqD1f36caRElQjKVxBBMY2omqhKsN+rkOUi7CixW+xIgMojyPix9EywCcq3CSkD&#10;uRce5ZyabRuZFBgQG+LoH2puH2BhH2AidbN0DLJyi3B1D7DzS/bwDfeP9Bw5rj43qndmwfLUrNnK&#10;SYv5SfPpUYPOVpG5VE9qrevibOjupRMYLJG6e9r6JtoGAOHHmbhFNxX4FUcbgno+eTjaz5KCfPG5&#10;1V6FGAXVVFVCJFHZmaAoVmGAA52J+vFYiXxRIQR+ObSYcCvdllBSvT/xeCZ2uou0Ofd3P9ffLdKf&#10;2MuH6wI+zF6+fNoFauLDeTJUkELGASQEAOjg5AJWPnsQnSrHlmohtRFtKoW+5+mQFcWmxHD52aDG&#10;iIwq3A2T54RoF45kEAjOqvLOqnJBqoqeCgpSgkprnsVYUzD4YSabQuKiA6T+mXbBpTYB+UDpqTkh&#10;+dlO7YetpoaNZ0cNpkd05k6Ip4c1p0dECxOixSnx0rTo4inB1TP8y6f5ty+rb5znXT2nvnFReGZB&#10;8/p5yZl546Upo9lxyWivpLnB2T0ixyW80Dki2yYgNT4xMSdYPHgIJllSY7oFB5UDN7q9vFKQioqv&#10;qqIdQdFGTUVANAS7mstIFIjzBVrFPFYK5GhGmYsa/NDDYch4FX6hH7m/SAEe+3NDVGYivTWOXj+M&#10;/QSU/vpZ19OL9Psn8fsLkKEKBRiMrXUG5AeDV3O+njSYhY0XYVCDc6JWS6hTzKZGsbEgDi0BvLsa&#10;OiUWJmWLUo1ZIekojkSpqpirKJopydnKK5jtlS/x0+kutwOKAxVioMLVyTfSOiDPOWK/Z1yVR0yV&#10;u1NyDG4dyPb2Vff34Xv5cD18uO6+XHd/gZefpp+/pp+fyNtP7O0r9PQR2LgZWbgaSX2tfAMcc4Oc&#10;i4Nci6LN4tJ0vUrsgzOSCsMyDvgllnvFFnlFpB0pAk3RFK441hgcZENX/uLPmnJ7LJX2WSnLm6op&#10;A+KQKcrDPDnsZHXNIoFeqUA9l4OHUIi2kWasQ36kznR0vhm9Mvwe0N9x9i8fRH0C0L983v30Eg3C&#10;ocDH34LOlOUbwWtYoa62IT1pWF8GNl6CTdUwRbrF4AYAWxRqG8EdChNTqFc64CBdkXInhUgdmRig&#10;pmykIqcrS3bYa4aqtuVbjwBn706EGpSqDDdjl3ipf4FDWJl9SCkw7tT0Aw11rW2tvYP9J0YHTowN&#10;nOjv6O/t6DveDsX/fcc7+gZ7hge6R0aODw73Hj/R2zs5Og3ZGFMTcydGxvv7xwYHx7uPDx091l/d&#10;PJRRfiSxqL7pQEqav3jyaPhiW1J1kjGDKIft+lxDbrc2xM1VFSwJSuFqynFkjro4T6xXLtO+hPlc&#10;SjSN5ERU0Y23xOqDEUgRPd2GXAcpukgFSn9xjQZB43f0vsPTv3zw4VbLH2Yvr7f6nl6k3QZ/yyz5&#10;2UUZewFKfwpOmDP0ayew4UJSezw2kIVPHcAkkkwQoRxGIhP1h8FlpoAUyjQNWHMxXLHkTAqJB6lE&#10;f1UFXQU59t7ddBBftupvK/WhMCNpsjEwNcZb4pZk6pkp9StwDCnxjSj3Dd3v7Vfg5ZPl5ZPh6Zvh&#10;5Jbk5Zrl45MZGJIZl1QcHpPnE5wUEJoREpEbGpYVE5MfFV0QEJDn6Znq4pzo6ZHk453s6ZvuGVPu&#10;Gl6UnpZWHGVwrMwDpHf/AS87PdLeP/0ZgojMfbuFSgoWKgoQZinE0WCBo5ZhhaakEuw7Di0eECco&#10;aSspUHLc0NZkfKoGPdeB3BrFQIGWgQ5ROtChr/3MLr1O//JhzCeg9G+/PPnsLBVicpDp8ewiUDpr&#10;ex1cAoyn5+h35ykLDcixOKw9Fh/MxV2swzX0ytW1SziUSIguymQRPUkiTJuz0F51NlgyZ42LkBoG&#10;yZegrLlvD7J7NzTprkoy7a9wgvkO1YUnajz9goJM3JLN3JMtfTKkvrk2/gX2wQWgO7qE5XvGlPol&#10;VYEa7hiU7R6Z7xNX7BSc5haa4R6W6hmR7R6e4RubbR+QA7q8W3R5SEZNZHatb0K5a0SRX2JVWHR6&#10;dZL0QKrZUkeirDDenSv3xWfyn32G7t4lkJezUJEPJ6js57O7zU2dTTKBK74VnrEMkitBSRMQJ6iQ&#10;DkVhvUXofAO0oUDuzlDAUnlxlbF1gQaegL+D/laNef34UwjSb79cANDXIfI9hj2D5LrrzK1rMtCf&#10;XWA8OkO7NIj2ZWNNIeixWDzO2ZavWSA0rJQFGAF3WUGMJ5cW28jRWzLXXHHUXzCmjYmRWiYxENxI&#10;e/cQvtjFICq0F1qO1vuDixWi8oOVzn7+QeZeaXZBoLYXSFzizTySLbxSrX3TZDa9f4aNTzLYTTbe&#10;sVKvRCuvZDvZn/E2vqlS71Rz90Q7mfWfYxuQ4xCcY+2X6Rld6hNbEp2YXpdhWxxjPN8Wt9CeWBJp&#10;gCru3vVff1b54guO/F4rJflYlFijLThua1Zn46GhXQzZO2BwQOEoSUlHWYGsIEdUZ5C6s8kTB7DV&#10;I6TrA8ijBbBUGODmBX8UyLa/g/7W+fXV05JPQOnfvTn79AwVGrxA2uKzi6ztGywA/el5oHTm03OM&#10;O3OUuXq0NRo9HISWeKjzOWl8nSJtkyqRbimbFgnTE4pfHRC7cRZjxUx3xVZ7QY9yQkyqZZD8VZWE&#10;e/aqfvaFuRjrKrKaOhKy3JW02BE3UOkSHhZi7pUi9cmw8ko1d0swc0uw9kkD8903rigs/UBIcpln&#10;WKadT4JreK5beJ5LWJ5TcM7OAMvILigbXoClZ7K1f5aZW1xSSmpDlmN+uC7E5BbbExsypAKK0hf/&#10;+Wflzz9n7ttjo6iQQsMbTTQHHMyGbC3sdZL4/BxICITiKSitU1JgKsoRFeTVrHWx0VJsrga6byB3&#10;J/HnZ5lbQOaQqn8aQAdmu8PWZUbM83XwMjZ+AtB/+Pry2/wWFATIswt/Bx0K7J6dl+UHXB4Bzo42&#10;BiN1/piQ6gF6uoZuqa7ZQcgk5TJiZLiTHFNJnFEGddFAsKDLmtIkDGogB2iIt4qi+p49QHHeUl5v&#10;qc1Mczi0UZxvjx2pdslJCfaKKncNK3SPKvGMKvaILAJHCjAW17A8j/A8n+hC78h8x8As+8Bcp9A8&#10;u8BMcGaB28DOP80ptAA4uH1Ino1fRllu3MFkq8JoCaT9QwLlkWx7fTbhs//6k9Jnn3P37nVQUc7W&#10;4B6zMTzhbDoq0QoXeUKeBY8cAxOUpKyvLE9XkEMU5Umqiqx8f/bkAXTtMAJROkil27oiAx3yFx+e&#10;osF0/wn0dVmGBID+7QtZU+rfXj4sSL//+trjVcoVcCgOQLoBa3uDA0Wk4HGE9/z4DLxw9oNV+ukO&#10;SNxG6/xRC3VNBuoN1d0CnRJd02oQSnxmIpviHuQSfTQ1tSEvuyEnuyU5sdfDoUuDUoqreioqCnft&#10;U/v8c1djVm+J7UxzJND7QmfieJ1vS5FLSHSyc0CMe0Ak8AorH+AhGc4hBb7RRW4h2S5Bme4R+U5h&#10;wPGLXcJLXSPLwYsAOr5fTE5JgnV6rPeREv80X43DeQ4yE6wdIhXWQrrSn/7jvyDqz9m7202NUKgr&#10;7HY0HbU3GdZVL2AZwxx9yxJdicq6im8Rl5cjKspTmIjeSDl5oUbWaOT+PISh2SDSoDLi0RL4o2RR&#10;HQBdplxcoQPVb1+lfft65kOYf0TjtO+/uft4hXyxg3T1OPJkjbV9XbB1hQVkDhL84Sng7JztS5zN&#10;Bcr8EaQlDo20wIFMIFzH5WWoQ5Kx6YHQyMbuzv6+3t6q6urU9LTk1LTC4pKD1QcbKyuafd0gYuAt&#10;p6Szey+6a5eZBt5RIJW1De1MhhKZyebwvgqn5kLXmjSLKqDjqGSZjRNcaB+YLfUBh22ulW+G1DvN&#10;NiDXOazYIbTAIySlOtupr9L5QJJpcaROToT+cH0QTJ2TLfH7YyU04r4//cd/yn32mWCPnAdKLNbj&#10;d9kZDVnoDmiw62h8ITOBi4dTZe0iRIryqLycCvQRUZBHQJD6WGjPVaNnW5B7M2Ab8rZusIGbQ1bX&#10;w1n8yaoMaxnoMs1ClpYCBQKfJjAN3cjvz1HPtZIudyOPAfR19a3LrMdrDAhWQen04zXO9lX+s0uc&#10;6zP4xEG0PgpnElmQqwsdAniMpNCwKui9lZWVa2rlxBMb8jUNuWJ9rlDPXGqfkZVdX99YFxmWpkrw&#10;lVM02iNP+WKXOlm5OtH4RLXHArjDulOBJwzX+R9INp88HNxf7VqT41qeG5qT7JeaHO4ZmmLjnREd&#10;FVKQ4lqW4VmR5d693wFaiYDn8lCmXXu553xXIvR8GKrxj3biK+39/E//5z8V//yZ+t69fhRShUSj&#10;01r3uETUw6Q24UxDWggY0pCmq6LIU5AjycmpyskRFORQVUUNspr0QBR3pYF0a4K6fUXz5YYG1OdD&#10;7sm9GfzBSTLoMM+vQZ4hlEXIaF+WDnSO8eMPn6YS4693ZsVrTcQL7SQAfWtdY+sy+/Ea2KhkaF91&#10;b57x/JL61nX1Z5dYl0fxkUosyp4BFdaQe2RlHh6fEG/t6C7WNzc0szexdIFhZO6gK7EW6pgC+r6B&#10;IfWN9cX2dskqqn5yKuZ7FFhv9Uh/a15XsXS8IRDaQreXuRxItVwdyD07VHhqIG/peCb0aZk4EtZT&#10;4VydaTty0HnqcNBMU9gsVGF3pq/25Z1sTYQOshOHI+eOxR1KsdZlK//H//mPP8u4yudgHHgQVSr0&#10;GG0Wwk5tThsVP4KTzXFPFuKJqZooKzCAn8jtUwUyV5AHxAXQFUCd6jRbTdkYgIoLzZe39F5s8EBt&#10;u3eSAskQj5doT8HnCo0prkLmPvMJMNtV+rNLmtDm/hOwFzjFnTn71QYidH18eob94roQsuwg9+P+&#10;HPnmMHJ7An+yxt1e13qxIX56nn1xGBuuwLTYXAomcvfwc3TxdXL1d/cK9fKL9A6IgeHpF+XqGWrr&#10;6COxcNLUMwkMDms71hRGIQcoKTvLKZjslVPfsxff9YWApLg/xrQp1yrOQ6Mpx/xErS9YTzPNsfNt&#10;iQDuUmfqfEcKbJw7Fr/Skw1jqTtzrjNp8mjocI1bQYR2frh2VoBo3xd//s//85+7ZJLzM8aeXeaK&#10;e6MRpQoG8RAVr0PREpyljXlR1GwhPKQgB1+AIADoCvJEJQUacBUom2Ig3kluxlf7oOuH5vZto5c3&#10;1LevyhjL7VH0/jQZElK2rjGfX2ZuQyOW84yHS5AUBILU+YOIf1TeC+x0byXmVB3xnAx0zovrou0r&#10;HHCBQcXNzWF0YxC5exIKYjS3b+m9vKn95BznXB/elEHl0DVoND4kc8bEZxSXVeUXV2TmlqdmFidl&#10;FMan5EXEpvkERkptnI1FWnH2Vm5U1Eppn5n8PsN9+zT37mHv2UPZs5uHKooYKuZalHBHfoa/xoF4&#10;7c4ym779DtCae6LBf/pIxLFC66Eq1/E6v4Fqt84y+45SaUOmYU6wKMyBba2HiRiEL/7r831//lx1&#10;1y763r26UE+kIh9CUk5ECAkkgjeqyyU5QZaOsgJbfh9h3z4V+X1qynJkVQUeSdUEmDuUTfEZEUtt&#10;6s/O6764Jdm+KQSihlZam+PYbUgaXaJuQ0uK6+ytSyxQ4YDMH83R4PfVnQ9bRh8L+pPLDcs1pLPH&#10;kKdnuS+ui4G9QHgQYuGQAANt8m6AWbwKzRm0X9wxeXFT7+EaZ6UdKY5koKoQE1VBSPTc3KITI5Od&#10;nf2NjS2H6o7U1h+prmkMDEkWcRwMCGJ/inIETy1STAwVEwu8WI5cggmmqI/KiUjy6mpy6mryOhRF&#10;bxO6jxUzxJaV5iOoyzDq3O+81J1+JN+qMkG/pcDiUKpBWoB6mD0nzIFpq03Woqlw1eSZyvs4KnLq&#10;BAVdRF6KKXqz1Q4GizNsWNkWVEehjgA3eaulYHJ7lfbtVZLfR1KSoxIUxNASAEoy2eRQaIqVFBG2&#10;dc3o1S3JyxticDo9XqVCGsStAZKsNP08a2uD9fwa6/FZhoyxLNEBdAhnvnn04VSAjwV9687EUg0J&#10;AoOPTnO2r2s8hfqjC5DSR7t7kny9l3S1F9JuoC8B/+VtyctNyxc3DO+fYi60ok2ZdB5O3bNLXkmR&#10;0NjQfO7spZnp+dETk+Nj0xXljTyaPwTD9NiO0ebU0iBGYTAj1hJLccMa0tSTHanxVuRYKTkWfq0o&#10;cVJynie9OkHdxYDqYkALsmHFe2ku9GS1Fzm6mzG8LBnQsRWwBoF5vNQwwY4cD4dYUWKllLeHk+Os&#10;yOVBvKpEzSArVrg57UiKKNOTkWxLJavKWMq+vSogPJXlOWrKejjRGjJ22Iw4gTjPzSPj/lXp9qbJ&#10;i1vAThnwFRIIlkHry80R7PFp5vY6VM9ynpxnPoTkzmX6wzlZkAfK7L5+/um61b15sblYTTrVRHq4&#10;DIFp1hMww8AogGwviFAPoZBHeW2nL8ZV0atNs5f3bF7eMrm7zJtvxbpLqM5m5D1fyMP3Ra+t37h7&#10;5+H61Rvzs8u6Qm/wzEAqrI3QLMuR2l2gG26NZzrQ0x2o5SHc/dHcOBtKjhMt24mW5cyoCGT1lWol&#10;OVHS7eiZDoyKUG5xCK8i0TLeT9fHhFKZqBVvT0u1p6c60hqTDXuL9LLd6GmODGgnky4b9KNJ2vlB&#10;7EQHeoYjNcuRXh/PLwtj5TrRTPkMJXkMzE7g4JAKSCM5QwYDdDXQMtgfFZW9edHu5R3T7Vu6oCI/&#10;OkW/NY5e70VugQ9ghrp1WdaD4vlVNkjOR4u0R4v0hyepoLOD1fL9tx9O2f1YSodG56eaDaDR6b05&#10;yvYVBqTEy0qbLr2tnp4mg9Vw6RhyvQ8FYbK9rvPynvTLe/bbNyw3FvkTh/HecjzBB6ciqqCtbz97&#10;8fzJ9v7Savl9ZKKKPo3kZisyjjBBD0RyMrxpkSaUCBM8ygwFWGuS1T0NkHATGb0fy1FPtKPAergJ&#10;Fm6KHU0RpnvQI0zxMDPZOJKpCWeIMCbDCJcg1dHCzjzDZDtarDk1xoxcFqpRm6gO9B5jDoMCv4eT&#10;RYXB3ERL3FmTiagYgaZIx7zY9Ei+IF1dp9jAvLzmQOzTDavtm0bbN/S218WP13i3xihXu0nXe0j3&#10;JvCtM9yX13ng9QNBCoGdx/PURydpMoYOJstFc+jf+8kEKZzo5mLJ0iEE0vjAmQmqC7Rog3QnmHdQ&#10;HA/iFPq/XmhCNgbQR6eYz69rb922eH7b5tkN84uzdi1lRi25eFW6zujg4G2oz71ybX9pOXx4cfeu&#10;ffJ7EVM+Ndyc3l+mF2SFBZlQgk1lI9CYmu7FKo3khJrhrRkCfzMkyIQRaUGPtKQDf6iO4sY40GAf&#10;f2NquBWlp0QnyJQSak6FEWJK9TXEykJFrWlaCTb09hzdLB+6rwklxIQabEYJMYeT03J82YXBrFBz&#10;poueliYvRFecaCQpsJBWWtpUeLlnnux3eXBW/9ay5qUpzpUpxt1F1s0TlMvtxCstpDuDyLNTYI6q&#10;v9jgQATt0QLlwQz2+CT54exb0JfpL29/VKu6j6V02O+r7dtQm31zBJWFqS7ToY0XmAZA9QA9lJdB&#10;1tHpWuKZBtJ6H3p3kfHkquGtc96XlmvmJobqqvKriuKqi2NqDx5wdXYM8PN2cXEOMxel2oqy7cQZ&#10;trQ8Z2ApjINRvAJnSoEztdCZWuRMyXek1kXzWnPUI+2wbEdGgRNspxU5UQocya3pwvJABuwMWyr9&#10;uS05wkwXeoET7d3IcaIcCBf0lxtl+DJzHWn5zrR8J9hhZ1CLvRmlYexcB0quMyvDXpRhK86y18xy&#10;EGfZidPtRJn2ohQbQYKlINaMl2ytMVGBX2whnm8krvegDxcYLy6DcaQOBvmjZdq9KQyKOh+epDx4&#10;Czq8g29e/epHMH5B/h/2vbw74FSLyZUeBJRFCJdALFzWKuASffsa8+kZ5p0x/FILcaVK7XQN6VIb&#10;cmaAfrRCKzXWPjHG38vNwc/DPjLUy8XZ2Vpq6+LiZqBvxMGJAlxFC/ynWqRQc0pjssBDgoWZksPN&#10;KGEwZDRLaUrRzPSjx7lxgkypEWbUSHNahAX8L7k1WzPekRZpDhspMZZYXSInwoIcbkoNN6OGmdPC&#10;zCkRlrSOXO0UX16UK8wJmBx4uDkFpghMqTBzeqEfryiEG2/NdIBkUpqKiK6syVTR5SobC1XNRQRL&#10;TTUbHYKrkZq3GTHUhniyXIb4Rjfp8QJUWglBidi6xAX2DSm0UFr3aI78cI5yf4rycJZ8fYw80pS1&#10;81WtDy4fB/pf/3p6tKE6VgPavDxZlcWonl+i3V+lgLwGt8M22GNL9BuDyNlG4nIFaamctFyLjB3C&#10;SuLxqADtsAATc0OCrTlibKSrrKQkL6eAkoi42j42RZ5DlXfSIcZa4VVRrAwvZqwlaB3Ut4PcX6BX&#10;GccJMaNURGmUhDCSrcnxUplaEi+l1sVxM9zocVJqghU1xZF2LEec5EjNdGRkOjEzXVhF3uzGBGG2&#10;LzfZgX4gSlSfpJHmSM5yYsDIdmZmOtFro8XgNcx2ovtKMD5ZXpcjby5WcDZSCrElxDkTUzxIBYHI&#10;4Xj0eBZ5uhQ7B0no/eijFdAR+DKr8BIPDNHNUQyqxR+A7wX0lmkcSiTuTWPP1strciJmmhL/8r3s&#10;Wxn/qpcRviCxfLy0OMr+zetXZ9oMIFgK9V1Q5QWFLw9WacBhtsEUvsh+uECD+zvXgCyWkU4WojMl&#10;yGAhVpWIF8dgxfFYYRyWn+pqZWmvo6NvaqitxVdxMkfczEmOWgR/CX4whhdkRfE3wgMkZH8jcn4Q&#10;70AsK0CCe+lhvvpIa6ZmUSjPywD3N0L9DLG6JEGELeyMwc6RUnJlBNvfBA8ypAQakaNtmW25mumu&#10;TD8jzNeQ7GdALQ4QtObqB1uRg4woQRJyoATL92FnezFDjVBjjgoP2SvVUAgwU45xUEv3IOX6oIV+&#10;xAp/pCGM1JmCzVShN09gT6HWAp4RTJNz3Ifz8Ikp5FY/SFRZxA7UxPvj2N1x7N5JwY8/vAZ1Y7gh&#10;d7za/4fvZV/H+Y3lA5T+41++n6yPqs0O+eH7tx8hvz5yuQt9dlFWTwb20f1VKvCZF9eZLzagrpcN&#10;NgIw/fNHAHdkNg+dyUOn8mWlriNFaG8h1pRKr6sqz8kq0OER7HQJMY7EUGs1Ww2CpyGlIpJdEs7x&#10;MKB4GFKKQwWVMWxPCSXIjB5sQQ+yYPhKqNVxGvXJmn4mNF9j2rEsrTBbhpcB1ceQFmRG7iwQ+0jI&#10;3obkbB+N1kxxiCUIWDrs6W9M8zeh+5nSo2wYzRnidB+OvxktwJRRHi7M8efEWTMkXDUJUz7agrDf&#10;h3Q4nNQeh3Qno31p2FA+NlWFwfcPb8zgUFQl6yyyRn+0QLs3jt/sR270ksAoBcTBJro/Q5bl6Q9j&#10;2zer3kE809vQlmrx5uWTPwj6919/OVLh09tQAN9q/9sp/ro+HXnnJC5r/LJOf3iOBil9kBkAeRmy&#10;vlLrHOgHAfUJl9uR5WpURu856FQWMpaFDqej7dFYTqBOgIOhtVAx3EKtwB1LtkPshCpptpTKcG64&#10;Ay3Dnrw/kJkXxA6zoqXbMzLsqRkOsgHqebIDtSCIUx7GzXKi1yVwkl0ZWQ70bAd6gTerLkUj0Ybe&#10;laHZlCJKdaJmOtMzQbt3ouc403NdafnuDBhlQYKj2Trp7nTgMPWxgixPVo4r3UmTEGCsUhWCDuWg&#10;C+C8PQJ96NHrgxjcP5TQQdYcqMVPTssqT+5P4rcHkY0e4kYvCfrGPTlFBWcL4H5vCLl1nHRvWgqO&#10;2J9DvDja05xsvn3/7x8V/FhB+v03rztKAkZaD/zis9HfvXl+pV/9CZAAdAi4AhyGem+Z/BZ3aI/J&#10;2drggrsR0pJuncBAeT9ziLRSTpovIs3mkEbTsLogLMVBLdOJeCgQaYtEDwUgfgaqJixlE46qpYBg&#10;KaSsnexurvSuz6D0VVIWOnlLPerTrfyDiRRPM5xJ1TLXE/tqYokm5EB9sj5OEBDVHDjEaAuKA0XV&#10;zYjFpVDN9VAvG2KSH5rmicQ5qoXaE2M80LIU7SeP7h4qy4lxYtmIVcPtmOZcVROmvLeBSqUsMRE7&#10;30GCAD+4asGZ9XiVAVoZBD8fQ8fyeSj0wW4OIDe6SDc7STd7SRCrewwpjOA6P0d/MInfhO3dlG+2&#10;3/MdjIvL00O1SV8+f//nCt/PXl4+2WzNtL+zcfm9c2Tr7tytMSo09oXEDwid3D9FvrtEeQzm0jXW&#10;i5vcFzf52+tQtsGE3EcwnW4NyTrcr4MiX0+cL4MPpSAnMtCJHOxEOtIWjuTbET3FKmYsBXd96vrF&#10;M19tX1g+RlvtoNya5T9c03mwrHmtn92ejtrocTjcaDp8hR1RK2IR24VIIp1gj6q2qJOa1JFoXJlH&#10;1KLgthwGu7aQvDoIH0fFpvYjPQX4wEF8uZ/89FYxMNxDxekWrH2mDAV7nqK3llK8pVpDKDpZiJ2p&#10;I663k6DMATTxuyPY/THszgh6awC93km60opcbZEhvjkIkpMsSxa/JEMclJY74HTqQF/eHvg1NvL6&#10;1XZtrMWTzfd8/Po9oMMnbFuKQq9f+Pun/P75vI/XmzfGsMdnQKxDxE6W2ri5gN89BX5n1osN/vYN&#10;wfZNwYsbgD7v2XkW2MrQCvn2ELLeRjxXS1oqI03noL3RWK0nKddKNdFYLceVe3fj0o9/+ebGlMHp&#10;dvTOvMaLqxbPLxjcm9VYrCXn+mM8nhvkR7IQ60hU+ZiQNKlFSqeq+pEUezWI09rEQiZBF+FxeXE4&#10;ySIygH5rRf3ZBaNrPVSoUzndATnN1K0N/ndfnwWNoLuh1FssH6itGGuikm1DrPdB+hPQ6RzSyQJk&#10;uQQ5XUE6c5B45hAMEvyeryVCq7KbwEBGUVDDIfC/dYkmQ/wk5XY/stGBP9849tsCE76/ujhy7J8/&#10;qfUe0L98uf3D374q9xsnfXK9eX2E8ug0FZww4PyCebe5iG8uwOdp6U8vcLbWhVvgBIaIxyXuk2Uq&#10;gA6Oi4tNpKX9pLF0UkcEctANKbRRy7UmHo4x234sm4b3L6Sf7UCvjrK31qUvN2yfrogvd1AOxyMO&#10;Ej5PlM7TyBYQ9RJw1T5NZFqLGIeqeBAU2/mEk3rEWr6aBYnK4SWwWGFMKmu2V/DitufDFZOVWgR6&#10;EF+fxrc31F88cP/LD7KPR8/2HY00RRNMVYsc1Y4EQpI/Op2LLBSjK+XI6QPI2kHS2VrSxUbitVbg&#10;J8idMRSI+gk4yiHVAlj8CvX+FH7zOHqji/byVs+HNMNf/f+P09N/5fBXj5avDXPuTFPAtw6ezwcr&#10;ZPhWwfoYenkIPs9BvjdPu3+SujmOQ0X3+aPIwgGZRD0ehzb5o5XOasW2xBJHUn9Z6HfffAWnf/ng&#10;xFobstKB3j+j//q+1/ZV6Z0RBjTNToA2yRpeGrpl0PJGhyRIhR7E2qRZTbUoVMmdoNjBVZvXJ7Zr&#10;kNxIRDYnXCDOUSMYpsdSHlwweXXL/3wne7oSW+1GH5zjvLhj+uWznB3fyPq55WwPcaql2n43Uls4&#10;OpaBLZSiZ+uIV1uJN44jwMShcPD+FAZKMMT+IfIJXAWKdO/PUm7Dc3UgF45SpjuSP9LN8l7k/iXQ&#10;b5zqT3dXX5+Oh+/+XOtCNvoRaLIEcmn5MLLUQFo9ipxqRE4C1nloXzLWFoEd9scOuiP7HZEyB2Jt&#10;kHhj7afA+Q/fPrs8JGvWdHaY+vym7euHIc/WjM4fxg+EkdzNWXxxnrpuGZedYKDGSqOpjhvhc1pI&#10;NKoMoHeziEvmlH4tYgCqwmAFaOiV0mg+6hzy2gTvxabvnSXzqUps8iByaRx/dl335R3zr18N7qDw&#10;7ddvThwtT7NBy5zVDgeSuuPR8Tx0qQq5cAS50oVcH0AhUrE5gcO4DZriCAZ+jiutpPVj5Mer2a9e&#10;PC6Msrk8efh/gNJvLPceDNd/+kjGGb5+sXlzsWyuSjhVhEMS70g+OpCN9mUi3UlISyTaEIAc8iZV&#10;uyMHXNFKV7QxQvfsWOs3b758p4Y+PBe42ICM1qDrc9xXD/xePwh7cFIMCn6yByLmWQh0S9R1StiM&#10;SFM1Wj5DbdKSPq+Nx6LKHgSFHhZxRcocNSCF4iosho8G9GwTpCsp8WqLaE82bLY3/FeaaUMl5NnD&#10;2K1lzvZt8+170h++u/cOrBfPHp3sqT0QoFnhRjwaAtAjQ+n4RCE0o0OgY9MS9AGsJi1VI8tVyGoN&#10;9F4I/+bFTyXoX71+1VHke34YCuk+yq34sSrjb7/Ga7Oth5Otnj74B5UILKlHGysXx6vmmqMGiu2a&#10;49QPh3HqAln1wbyWBMlAqd9cc87NszM//iCzs94tr58eh/kxUQWfC0PunhZ/9Tjsy7uRmyOC5iTE&#10;2QRn0HyBfgF0Bi3ESo28n0M6aU+f18RjEWVPVcVuNvGUHXvGBI0iq7Jp3gC6um4xSc3ESYrfPqsD&#10;Wcs3xoQnyvG+Yny5C79/QevVXesXDwP/+uM/WOogwG6cnT3VmTt90H04W30onTyUjg6mYQPwAkqY&#10;5zqcNxeL3mzLvgb68+XrN1+15vmu9pV+pL/l58f+EfZyeaK+Pt4cXOMfnF9/hQ9I/+WHf/4U5bsD&#10;IakGvmOycgQZLodPNGGPLut99TTm5e3w9R72gXBET8hisaNEBvshVZxB9pGSsBq+2pI7e16XEovI&#10;BGkXm7jmwp+zwOMoSlyqu6yBomE5BXclI9QLU7xXD2MerRksN6A9edhgJX5+grK1of/yrsGbreZf&#10;u3NA8NvXj18/Xf/yyfqb7TtARr/xjPC2WvN9TnXl/V7cfzfo54cPHIqz+OrViw8i/sEdgOKer9tt&#10;jODTNcjQAWzlOPbkqu7zTb/NVafVRkZJOMLAeTxuotiwUqBfSsM87Ul4gwZpJUB9Ro8MLSu9qMgx&#10;puqal3DJippKVeHjrjAndIyrWPRgZXlm8wH6kxsum6vii92yTMSePNr0Efwu1DhvsMGI+/bN37+0&#10;/MH7/I0dgKg6SiNmDif8Ltx/B+hgX6z0lBxOdwfP179yo++O/etff3izPbN9q/3RxolnD9debUFH&#10;ZtbKkOHYYXpjKinRAyOp8KH5vbbkALAXGuJij5BbxOhasMaMARaGqNSlxLdxSWu+6it21CwIRuOu&#10;Qv39Rla1XG4iQZHnZQ8eG3Swmj7TzJmqxm+e7vryxa0vn818s33825d933/74a4sH/mMP/zwfUd5&#10;3InqoI/xL+6c83eAvngspynTE+T+R97N793t6fXySzPcm+ftHl41uTyJR7giqorqAkEWfPpGQ7cE&#10;OiM6kdAeXfR8tPaUIRaMKrcW5LRyiGf8NVZcGNkMVS7uItQvh66QAvVskrKOkEOe7+E+vy65f8X6&#10;yqLuXIsEvtb+e2/pI/cHeh88WjHRmvftVz99avW3D/wo0L//9qvJhrilkdYdX+O/Y7lz544Gl8Km&#10;OgsYwRpMSw0WW0mRSFLW43ISBaI4OsMXJRi7IviEIXohTmdGD01SZ/UdPNDKJp7xFSx5sNJpKizM&#10;mc2NEogS4RCMIFFSorFpbAFbyKXbMWhOHJppw6E/ruR9zCOfmuzpK/X5GHr/KNBH61Omuz8qo+Nj&#10;bu69+0xOzpARB4Eoj8/LlH0piWpYmFeelNzEU09hU8OoJAd5OdQbw2ZNsLMRmtNaSJm15Vxvdwtb&#10;bdWVvezNyWIQiEp8JsWfx09lsyMFHPuDVfVGenZEFW1I12aSfTj0MH/v3D98ex954LMHty8sjn5w&#10;5w+D/t233zy6s/HBE/2LO4DAGOxfPlA13dQ0Nz1x9us33/zlLz86eR3mQbMBjVwuL52PSkrZyIIF&#10;diZYNCYiVbo4rZwYOcwhnLKlrfoJ6rhqmgQuXxCla7rf0KpaJM6cnT4D5zx9+mJ97UhO5pED+7tv&#10;bLzf5/cv3vkfOPzDoP+Bk36SQ3pbh904NnFcrQg63wOlxVFUjwmQBXPamq9gSEOtwtfj/Pz8QYba&#10;siXlrL8Qem1EYMpOJFUPMi2Sq+kjsAy3DQXQP8mdfPKT/N8LermFYa+YNCEi1fOhd6xirkSnz8tl&#10;XIvULiJlUwgV4RGXz6xFIoRDHOKoHj5gotUcHREqYOQyVIZExEEhqYRFePHk8SfH65Oc8P9e0L96&#10;/uzx0uzT+ZntG9fefPkKyHa9JmvBlHRSi1DHJFVlpD24ezcSVZ3UICzqEZZdeN++fAGW2MtHD7ZX&#10;lx7PTz1fv/pJAPp3nOT/XtB/8bSvtrcP6DNHtEntuvzlutoXz2S592sD/WOhAYNCYpsOea6x7t8B&#10;0L/jnP+vAf3erc0eP9fzmd5n/hHc55t35v0cFkKdp9s+EFL4d8D3x875/wWrNx7b0cmcygAAAABJ&#10;RU5ErkJgglBLAwQKAAAAAAAAACEAq95PCkxKAABMSgAAFQAAAGRycy9tZWRpYS9pbWFnZTIuanBl&#10;Z//Y/+AAEEpGSUYAAQEBANwA3AAA/9sAQwACAQECAQECAgICAgICAgMFAwMDAwMGBAQDBQcGBwcH&#10;BgcHCAkLCQgICggHBwoNCgoLDAwMDAcJDg8NDA4LDAwM/9sAQwECAgIDAwMGAwMGDAgHCAwMDAwM&#10;DAwMDAwMDAwMDAwMDAwMDAwMDAwMDAwMDAwMDAwMDAwMDAwMDAwMDAwMDAwM/8AAEQgAcQFh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8u/4&#10;KF/8FMfH/wC2b8cdbvU8Saxpngq1vJItD0e0ungtobZWIjkdVIDyuAGZmycnAwAAPn3/AIWP4i/6&#10;D2tf+Bsv/wAVWNX1v/wSq/4JY63/AMFDvH1xeX9xdaF8O9AlVNV1OJQZrmTAb7Nb7uPMKnJYghAQ&#10;SCSAf6+q/wBnZNgeaaUKVNdv6u397Z/KlJZhm+N5YNzqTff+rJfckfNOk+MPFuvX0drY6p4ivbqU&#10;4SGC5mkkc+gUEk16Bbfs+/tAXuni8g8D/GKa0Zd4nTR9SaMj13BMYr9zfiJ4y/Zs/wCCLXwfs2TR&#10;NM0K5u0KWVpY263Wt606jli7HewBxl3YIucccCvk/WP+Dpeyi1wrp/wYup9MViA9x4mWKeQdjtW2&#10;ZVPtlvrXxmG4uzTMU6uU5fzU+kpSUb+l7L7mz6/EcK5bgLU80x/LU/ljFu3ra7+9I/KrxJrXjfwb&#10;qBtNYu/FWlXa9YbyW4gkH/AXINN8NeIfGnjPXrTStGvvFGrapfyCG2s7Kaee4uXPRURCWZj6AE1+&#10;3XwZ/wCCw/7Mv/BQRYfCPxF8PWXh/UNRIijs/FlnBc2MzngLHc8qrZ4BYRnkY54r2b4I/wDBH74D&#10;fAD49WfxJ8I+GLqx1qw3yWMLajLPZWbupUyRo5J3bWIGWIGeBnBrLFeIawMZU8zwUqVWz5Vo4yfr&#10;ppfqrm2H4CeMlGpl+LjUpXV3qpJddNdbdHY/nh8U65428DeIbvSNbvPFOj6rYP5dzZX0txb3Fu2M&#10;7XjchlOCDgjvWf8A8LH8Rf8AQe1r/wADZf8A4qveP+Cvn/KSv4v/APYb/wDaMdfN1foeX1Y4nC0s&#10;Q4pOcYyt2ukz4DMKcsPiquHUm1CUo372bRs/8LH8Rf8AQe1r/wADZf8A4qtnwD+0V49+Fvii11rw&#10;74y8TaRqlk4eK4ttRlRgQeh+bBHqDkHuK42iuqdClJOMopp+SOWGIqxalGTTXmf0v/8ABLH9r2+/&#10;ba/Yy8N+NNZjij8QxvLpermNdkctzAwUyKBwA6lHwOAXIHAr6Jr4I/4Nwv8AlHSf+xp1D/0CCvve&#10;v5I4mwtLDZriKFFWjGckl2V9j+puHcTUxGWUK1V3lKKbfd23CiiivDPZCiiigAooooAKKKKACiii&#10;gAooooAKKKKACiiigAooooAKKKKACiiigAooooAKKKKACiiigAooooAKKKKACiiigD+Rev6c/wDg&#10;ml8DNP8A2ef2Gfht4esbeOGR9Ft9RvWVcGe6uUE0rn1O5yOegUDtX8xlf0yf8Esv2htO/aU/YT+H&#10;muWVwkt5p2lQ6NqcYYFoLq1RYXVh2ztDjPVXU96/fvF1VngKDj8HO7+tvd/U/DvCt0vrtZS+PlVv&#10;S+v6H4p/8FyfFviPxP8A8FK/iBB4ga5WLSHt7PSopCSkVmIEePYOgDF2c4/iZu9fI9f0a/8ABTX/&#10;AIJN+EP+Chvh+LURcjwz8QNKgMNhrUcXmJMgyRBcICC8eScMDuTJIyMqfwt/a4/YK+KH7Evip9O8&#10;eeG7mzs3kKWurWwM+m3w9Y5gMZI/hba47qK93gbijAY3A0sHCShVhFRcXpeytePdPfuuvc8XjThr&#10;HYTG1cZJOVOcm1Ja2u72fa23Z9Ox45X7Pf8ABut/wUF1b4qaLqnwY8X6lNqN/wCHLP8AtDw7dXMh&#10;eZ7NWCSWxY8kRFkKeisR0UCvxhzX2L/wRz+HfxQ8Fftk+B/iHoHw+8a634Z025kh1K6sNOcxPbSx&#10;PE+JG2xtjeDjd1FejxtluHxmUVYVmk4puLbStJaqzffb5nBwZmGIwua0pUU2pNKSV37r0baXbf5H&#10;F/8ABXz/AJSV/F//ALDf/tGOvm6v0S/4KFf8ErP2hf2hv2v/AIh+P/Dfwx1SbQfEWo/bLNZtRsI7&#10;hk8tFwY/POGyp4ya+K/jJ+yx8SP2ebnyvG/gfxP4YycLJf2EkULn/Zkxsb8Ca6eHc0wdTBUKFOtC&#10;U1CKaUk2moq6smc/EOWYynja9epSkoOcmm4tJpydnexwNFdF8JfhVrvxx+JOi+EfDFidS1/xBcrZ&#10;2NsHWPzZG6DcxCqOpySAAKZ8VPhfrfwV+I+teE/Eln/Z+veH7p7K+tvMWTyZUOGXcpKn6gkV7/t6&#10;ftPY8y5rXtfW17Xtva+lzwvYVPZ+25Xy3te2l97X726H7pf8G4X/ACjpP/Y06h/6BBX3vXwR/wAG&#10;4X/KOk/9jTqH/oEFfes0y28LyOyoiAszMcBQOpNfyfxh/wAjvFf43+Z/T3Cj/wCEfDf4F+Q7NGa/&#10;NDwl+0j8X/8Agr/+0h4u0H4XeOb74TfBXwHOLW61vTIg2q63ISwXY5IKbwjMACAi4LbyQK7/AOIX&#10;7Dn7SH7Mvh+48TfBz4++K/Hmoaahnm8L+NkS+g1VVGSkUpOUc4wANuSfvrWlThuNGccPisRCnVaT&#10;5XzaX1SlJJqLa+7q0RT4hlWg6+GoSqUk2uZcuttG4xbTa/PomfeGRRXxT/wRR/an8dftffDj4oeL&#10;PiBII9bHjA2f2CJJIrfS1jsrZPIijdmMYDAkgkksWJ5Jr7Wrx80y6pgMVPCVWnKNr22vZP8AU9bL&#10;cfDG4aOKpJqMr2vva7QUUUV553BRRRQAUUUUAFFFFABRRRQAUUUUAFFFFABRRRQAUUUUAFFFFABR&#10;RRQAUUUUAFFFFABRRRQAUUUUAfyL19Mf8E0v+Cl/in/gnd8T5buzjk1vwbrTKutaG0m1ZwOBNETw&#10;kyjoejDg9iPmeiv7Nx+AoYyhLDYmKlCWjT/rfs+h/I2Bx1fB144jDS5ZR2f9dO6P6kP2TP22fhx+&#10;2r4FXXPAXiG11IxopvNPkIjv9OY/wzQn5l54DcqccE16J4y8D6N8RfDV3o2v6Vp2t6RfoY7myvrd&#10;LiCdfRkcEH8a/lJ+GfxS8SfBnxlZ+IvCet6n4e1ywbdBe2M7QzR+2R1B7g8EcEGv6Nv+CTnxj+KH&#10;7QH7F/h3xh8VX02TWNbeSXT5ba2+zy3NkpCRzTKDt8xyrsNgUFChxkmv544z4H/sRLGYerem3ZJ6&#10;ST30to7W309D974R4yWcN4WvStUSu2tYtbfLfbX1Mf4cf8EVv2dfhf8AGW68a2HgSC6upSHttNv5&#10;3u9M0+TJJeKCQkZJ7PuVcDaFrxL/AIKpf8FkvF37C3jNfBHg74YT2koiAt9f162ePTLgADi0jjKi&#10;UL0yXGDxtx1/RZbqNrhoRIhmRQ7IGBZQSQCR6Eg/ka5f40/A7wn+0R8Pb7wt400Ow8QaHqK7Zba6&#10;jDBTjh0PVHHUMpBB6GvncBnsZYyFfOYyxEIq1pSenmtdfR6Pqe/jcmlHCTo5TJUJPW6itfX177ro&#10;fgjff8F/v2oLvUmnj8baTaxM2RbxeHrExKM/dy0RfH1bPvXv/wCzL/wcf6jrd3H4c+PPgzQ/EHhr&#10;UMQXOo6XaYkjQ9WmtXLRzL6hdpx2bpXyz/wVd/4Jv3//AATz+OcVnZS3OpeBvEqvc6DfyjMihSPM&#10;tpSOPMj3Lz/ErKeDkD5Xr+gaPDfD2aYONbD0IqEldSiuWS+as7p9H13PwutxFn2WYyVGvWk5Rdmp&#10;PmT+T6NdraH9KH7MP7B/7OFt8QdL+OPwu8L6GLvWLRptNv8ATrmVrFBIpV5IoN3lRPgshCqpX5hg&#10;HNfhb/wVP/5SL/GT/saLv/0KvsH/AINwf23rzwX8Xr/4K63eSSaH4pSS/wBCWR8raX0al5Y1z0WW&#10;MM2B/FH6sa+Ov+Co1yt1/wAFE/jK6hgB4qvU59VkKn9RXz3CeWYvAcQ4jD4upKpamuWUm23DmVt+&#10;2qfS6Z73FOZYXHZBQxGGgoXqPmiklaXK77d9HfezR+u//BuF/wAo6T/2NOof+gQV9u/Ejw9P4t+H&#10;ev6Tay+Rc6pp1xaRSZxseSJkVvwJFfEX/BuF/wAo6T/2NOof+gQV97nmvyHi6TjnmJkuk3+Z+p8L&#10;RUslw8X1gvyPwX/4I9/8FErb/gmn8ZvF/wAPPibp95p/h7W9QEGoXAiLT6HfQFoizoOWjI4bGSNo&#10;IB5Ffuj4H8eaJ8T/AAnZa74d1bT9c0XUoxLa3tjOs8E6nurKSD/Q18a/8FOf+CKvhL9uWe68XeGr&#10;m38IfEoxjfeGMmy1gqMKtyq8hsADzVBYADIbAx+Vvhj4h/tI/wDBFb4zNp08WpeH4Z5d8mn3YN1o&#10;WuoOC6EHYxxj5kKyLnBx0r7jF5Zl/Fl8bgKip4ppc1OW0mla6/zV+l0nqfF4XMcfwu/qmOpuphr+&#10;7OO8U3s/8nbybWh+537LP7N037PvxI+Ml5HFaw6R488Xf8JHp6RNlh5tlbLOWH8JNykxx6EGvZa+&#10;Zv8Agnt/wUg0T/gor8DtS1bw1bW+ieNdDVYdU0a9kMkdpM6ny5Ay4Z4HKthgAwKsCAQCc/8AYa/b&#10;T+Iv7U/xq+J/hvXfC/hHw/p/wq16Tw/qE9pfXFxNfzq0q74lZFCpmMHLHJDdK+Ax+V5hKpWnio2l&#10;SUVO7Sa0UU/O+mqve99j7rA5lgY06MMM7xquTjZO3WTXlbXR2ta259U0V4d+018cPiJ8J/ir8PdF&#10;8M6P4P1PTfHusHRVm1G6uIZrB1tpbhpCEUh12QuAAQc7exJHmnx1/bV+L/wx/bW8DfBnR/Cfw61a&#10;9+IGn3Oo6dqV5ql5aQQLbpLJKkoWGRt22I7SoIJYA45Nc2GyXEV0nTcdYylrJL3Y35m77Ws/uOjE&#10;ZvQotqonpJR2b1lay03vdfefXlGa+Xfgl/wUF1nxd+054i+BnjvwdZeBvinp+mtqekGHUm1LRtdh&#10;2ZEkUvlxSAdypQHCSchlxXMfBP8AbW+OXx9+OfxU8DaF4O+FNtd/CrU49NvbnUNbv4o73zN5R4xH&#10;bOQCqZIbGMgc1q+H8YuZzSSjFSbclblk0lJO9mm2lo3qZrPcI+Xlbbk3FJRd+aKu01a6aSvr0Psm&#10;ivEvhX8UPjBrXjbxd4X8XeGPA+jatpem2mo6LfabqF1eadqAlkmR1kLxRujIYsEAZ+cHkV4l+zN+&#10;3v8AHz9p/wAM+PtV8PfDH4aXTfD7XLrw/c6bL4nvLW71C5t8FxCxtXjAbICl2XnrtHJinkmInGco&#10;uNoct3zRS97bVu2v4dbFTznDwcIyUry5rLllf3d9LX0/Hpc+2qK8L/Ya/bh0r9vP4B3nivw7ptxo&#10;OtaZdTaVqWk6kdzabfRoG2My43RncpDAAkEjAIIHnH7NP7bHxX/aD/aS+LPw5bwz8PtIuPhRPHa3&#10;F79vu547+SUSGIouxSq4TLZ5GcAHrU/2Ji1KtGaUXR+NNpW1S+erW19+xX9sYVqlKDclV+FpN30b&#10;+Wie9tj67or5F/ZZ/wCCm1z8Q/2xPGnwI+JeiaH4R8f+HJQNNbTtQe6sdaTy1lYRvIiMJPLdXCkZ&#10;KluhUg+oftTfGj4g/CDxb4CtfCmj+EdW0/xpr8Hh6R9TuriCaxkkinlM+EVg6BICNvBLEc4JIVbJ&#10;cVSxEcNVSUpRUlqrOLV009mrefluOlnGGq0HiKbbSfK9HdNOzTW6d/8APY9qor5e8e/tHfHyw1L4&#10;i3vh7wJ8NZfCvw9BV7/WNdvLWfVniso7i4MEUVvKNqszIN7Lkj6ked/CL/goD8f/AIw/sqab8ZtL&#10;+GXw0u/CV2WmmsYfEV5/a8VvHO0U0gja2ER2BHfAlJKjgE8VvT4exU6aqxcLXivjjvJXSeuja6fe&#10;YTz7DRn7NqV7N/BLaLs3tqkz7lzRXyH8W/22vi14P/by0b4H6F4V+HeoXXiXR5td07Ur/VLy2jSC&#10;My5jlVIZCJMRH7oIJPavQNN+Kfx18OfFPwxo3izwj8Nxovihruzj1PQ9Yvbo6fdx2ktxCJo5YIj5&#10;cnlMNyk4IxwSucqmS4iEIzm4rmjzr3ldx11tfyem+hrTzihOUoRUnyy5X7rsnppe3mtdj3zNFfH3&#10;w1/4Kaan4f8A289R+Afxb0Hw94W1u5gim8P6rpeoyXFlqzSLvWJvMRWjdl+6D/EpXnKlvW/2zPjf&#10;42/Z/wDB2ka14T0jwxrMN9rOn6LPBqlzPbuj3l3HbRyK0asCqvKpYEZxnHoZq5Liqdenh5pJ1EnF&#10;3Vmns09vL10Y6ecYapRnXg21BtSVndNbprf/AIB7NRXyP+2v+2x8Vf2TPH3wr0Cy8MeAfEU/xU1u&#10;Hw5aSS6hd2iWd5I0SBpMRufKLS5yAWAX7pNXfjt+2h8Xv2PPC0fin4j/AAo8P674JtWX+1tU8E+I&#10;Jr250hCcea9rc20JZASMlXIHfFa08gxdSNOVPlftL8q5opuzs7Jta30tu3sZ1M8wsJVIz5l7O3N7&#10;smldXV2k9La32S3PqvNFfP37SP7ZF34P/YvuvjZ8M4/DnjDw9ZaUdaKXk80H2y3+XiNlU7XXL5Vx&#10;kFccHNYXwo+N/wC0d8Zfgx4f8a6P4Q+DC2niTSYdWtLSfxFqST7ZYhIkbYtCobBA+8RnvisqeTYi&#10;VH28rRXM4+9JJqS3TT1NZ5tQVX2MbyfKpaJtOL2aa0Pp6ivjv9qH9vv4o/s4/sheHPjK3gHwvf6P&#10;Jb2J8R6RNqc9vqGlzzyrE6RHyykirKwTnB5BwRnH0R8Ffj3o37TnwK0rxx4CvrS+sNfs/PsnuQQs&#10;MuMGKZVOVZHBVlByCD7GpxGUYmjRWJmlyOTjdNNKS3Tts+q7rVFYfNcPWrPDwb51FSs003F7NX3X&#10;R9nozvKM14d+zH+0F4z+I2meOdW8eaf4O8N6L4L1rUdGeaxvZpTJ9jcCS5dpFVUjIDHByQBzXJfB&#10;n9rT4lftnWl74k+FPh/wponw4hupbTTdd8VNcyXPiExsUeWC1g2+XBuBAeSTcf7gwcN5RXTnzWSh&#10;a7urJvZX6t9ld6N7JiWa0Goct253srO7S3duiXd2W3dH09mivn34ZftHfE3xV8dfFvw38Q+C/D3h&#10;zX9A8PW+sadqCahNeaXrZkuJIjIjeWkiRrtAZGXerE/eXazc3/wTv/bX8e/tm6v46fXfDXhPw7pn&#10;gLxBP4buvsV9cXU91cxLlnTciqI8lcE8nJ4GKqeS4mNOpWduWCi37yekvhtZ638tutiYZvh5VIUl&#10;e83JL3WtY73utLee/Q+pqK8S/wCChP7Y1l+wv+zHq/jy4tYtRvbeaG00+xdiovJ5HA28c4VBI59k&#10;Neq/Dzx1pvxP8BaL4k0edbnStfsYdQtJR/y0ilQOp+uGFcc8HWjh44px9yTcU/NJN/mvx7HXHF0p&#10;V5YZS9+KTa8ndL8v6ubFFFFcp0n8i9ffv7fv7AXgv4V/8EvfgH8XPB3h7+zNZ1ywsR4ouluriYX0&#10;l1ZLKspWR2WPEiOMIFH7zGOlfAVf0Y/B39mrS/2vf+CNngD4e6s4gg8Q/D/S44LjbuNpcLbRPDMB&#10;32SKpx3AI71/TvGudzyupg8TzNQ9paSTesWmnddbbpd0fzjwdk8Myhi8O4py9n7rfSV9LPpfZ+R/&#10;PZ8LfA0/xP8Aib4d8NWp23PiDU7bTYj6NNKsYP5tX9W3gbwdYfDvwXpHh/SoVt9M0OyhsLSIcCOK&#10;JAiL+CqK/nO/Z+/Zn8Wfsm/8FTfhR4O8f6PNpOoWPjjSgGkXNvexfbYws0Tn5Xibg5HuDgggf0i1&#10;8F4s45VqmFjSleDi5JrVO7Sv9yPufC/BOjTxLqxtNSUWnurJu34n4Lf8FX/24vH/AMHf+Ct/i/X/&#10;AAN4m1LQrvwlFY6PAIZMwzRx26SSRSxn5JEMskp2sCOfXmv1Y/4Je/8ABQGx/wCChP7OsfiN7WDT&#10;PFGizCw1+wiJMcM+0MskeST5Ui/MoJJBDLk7cn8L/wDgrKJV/wCCkPxiE2/efEU2N2c7dq7fw24x&#10;7V+kP/Bst8AfEPgb4OePPHWq21zY6R4yurW20lJVKi7S3Eu+dQeqlpdobuUb0r0eL8mwC4Yw+JaS&#10;qQhTUX1ldK6ffS78rep5/Cub42XElfDJt05SqNrorN2a7dF539D13/g4W+GNh43/AOCb2vazcRRG&#10;98H6pYajZyEDcpkuEtXAPoUnPHfaPav5+q/bz/g5P/al07wV+zTpHwqtbqOTXvGt9Ff3durZaCxt&#10;n3h2HbfOIwuevlv6V+IdfQ+FtGtTyS9XaU5OPpovzTPA8S61KecWp7xhFS9bt/k0bfw3+I2ufCLx&#10;3pPifw3qM+k69odyt3Y3kIBe3lU8MAwIP0IIPem/ET4haz8WPHWr+JvEV9Jqeu67dSXt/duqq1xM&#10;7bnchQFBJOeABWNRX6H7KHP7XlXNa17a23tft5Hwftp8nsuZ8t72vpfa9u/mfvj/AMG4X/KOk/8A&#10;Y06h/wCgQV9x+Ob+bSvBOs3Vu5iuLaxnljcAEqyxsQefQivhz/g3C/5R0n/sadQ/9Agr7j8c6fNq&#10;3grWLS3Qy3F1ZTRRJkDczRsAMnjqa/lHiy39u4m//Px/mf07wvf+xMPb+RfkeR/8E4f2kH/as/Yv&#10;8CeMbq+TUNZurAWurygKrG+hJinLKoAUs6lsADhx2ruf2hP2d/CH7UXwv1Lwh410a01nRtRjZCsq&#10;DzLZ8fLLE/WORTyGXn8Mivzy/Yx/4Jw/tVf8E9vBdrrvw98VeDtfOvQx3uveAtaaSCCO4KjKxTqW&#10;TzlGFMgZAdvO4AY9d+IHx7/bc+K3h258N+HPgJ4Z+HGpX0Zt5fEd/wCMbLUIbDcMGWKONtxYdQdr&#10;4PVTXdjsmp/2hKtleJp+z5m0+dQcdezabt0cU7q1uxxYLN6n1CNHMsPU5+VJrkc1LTurpX6qTVuv&#10;c+Mv+CCvgjVfg3/wVb+JXgyxu3v9M8O6Xq+lahOv+quEtr+GKOXjjJdRj2c+pr7T/wCCTZ/4yl/b&#10;CH/VS5v/AEO4rv8A/gmL/wAE1tL/AOCfvw81OS81JfE3xA8WSLca/rRDYlILMsMW75vLDMxLH5nY&#10;5OMKq8noXwF+Jv7Ev7Z/xN8d+CPBj/Ez4ffF6aHVNS06w1O1stV0S/QPvdFuXjimjkaRzgOG5H93&#10;Letnmd4bNMVjIUZr3oQjGTtFTcJRbetkr62va6Vt7I8vJcnxGW4bCyqwfuznKSV5OKnFpLS7dtL2&#10;2bvtqesftb8/HD9nvg8eOJv/AEz6hXz7+2zrWqeH/wDgtF+zdeaLor+IdRh8N655dgt1HatODbXI&#10;bEknyghSWwSAcYyM5r3Twb4Y+If7RHx88L+MvG3hJfh54W8BC5udH0W61G3v9U1K+nhaD7RObdnh&#10;ijjheQKiyMxaQkkYArzD9oL4PfFfxf8A8FP/AIV/FbR/hzd33g34cadf6ZcudZ0+K6vjcxTxGWGN&#10;px8iiRGAcqxwwwOK8jKp06NVU6k43jRqp3krc0lO0bppNu62fXfQ9XM4VKtJ1IRl71am1aLvaLhe&#10;VrXVrPddPMt/CL9kD4hfFL/gpRc/tC/EfTtK8JWfh/Qz4f8ADGgWt+t9dshEgae5lQeWOJpiFUnl&#10;1Gfky3mX7GV98Q7P/gof+1v/AMILpvhDUFbxLZfbP7bv7i1KHy5tnl+VFJuz82c4xxX6FXt/PbaH&#10;NdR2Nxc3McDSraI8YllYLkRBmYIGJ4yWC56kDmvh39lX4c/HD9n79qr46eOb/wCDlxqGj/FXVoNQ&#10;sIYPE+mrc2aRCRQsoaXaSyuD8rHBBHPWngczliqGJ9ryK1OEIRbUVaM4uyvJN6Xd779RY3Lo4avh&#10;/Zc7vUlOUkm3dwkru0WlrZWtt0Po79jzW/iDrmheNn+JVtYWXiCDxXcwxW9hNJNZRWggtzCIXcBm&#10;QqdxJA+Zn4HSvzp/Z4/bJ8bfsU/AX9pTxZ4c8BW3iXS4vi3qsFxq0uolI9FkldUWaa2WMvJEp2Z2&#10;upJcDjrX314H8XfGXxb8XdT8QeJfANz4X8J+HtJMWkaFaa/aXd7r97NIu+WUrIsKLFGhCq7YzKxy&#10;SAB5B/wTZ/Zc8efDTw58YfCfxa+HcUOifFPxNqOuuw1OyvbRre7Ta9tMiSb84GMqpBz1GK2wFfDU&#10;KWIniowkm6TcFNapO7UbS1aWujaT0d7MxxtHEV6mHhhpTi0qiU3F6NqycrrRN6apO2qtoei/8EsP&#10;2RdM/ZO/ZpU2fiqHxvqHj68PirUdct02Wt9JcRoVMK9owgUgnlizHAyFHk//AATe/wCUnX7Y3/YZ&#10;0v8A9Anro/2F/g78Zf2Eda8SfDG48NXHj34QWN/Jc+DtZt9XtE1DTreQ+Z9klhmkQsqsxG4EYbcQ&#10;CrDbR/Yp+CnxW+Dn7b3x08deJPhzd2fhz4rXsF3p8kOtafPPZC3WUKsyCbq4cfcLYPB4+YFeabzC&#10;c68Z+1jFxfNFOXvwlblurNRWsbaWt2HRg0sDCFGUPZyakuWTUfclG97apt6Svre/c4T4/fsJSfte&#10;eIPjxrfhO5Oh/FnwD8QIdU8J6vE3lSLMmjaY/wBmZ/7jlRgn7rBT03A7PwU/brj/AG0vAnwci1u1&#10;GifEvwZ8TLPSvF2iyJ5UtrdJY6ivmhDyI5CrEA/dZXXnbk+8/slaH468OfGL4s3vijwJf+HdL8be&#10;Il1vTbqTVLG6CxJY2tqI5VilZlkJty3yhlw2C2Rz5/8AtA/8E2k1n/goP8Mvjv4Kjhs7yz1QJ4xs&#10;lkEKahCIJFivACQGlQlVYclgVI5U5qGZ4ed8HjJL3IXpyTTs/ZpSg2n8Mn90vVkSy6vC2LwkX78r&#10;VItNXXPdTSa3ivvj6I+if2lkVP2b/iFtUDPhvUicDGT9lkrwD/ghsok/4Jf/AA2VgGVkvgQRkH/T&#10;Z69o/bI8TXHh79nLxTBaWUF9ea5p9xpFuk+pWunQpLcQyRxs8tzJGgXeVGASxzwp5rzT/gk38IPH&#10;H7OH7H/h74eeO/C8mhat4Z88faU1C2vLa9WW4llBQxSMwIDgEOo9ia8SlKKyOpFyV3Vg0rq7SjNN&#10;pXvo2vvPZqpvOacknZU5Juzsm5RaTe2qT+48O/aouPE1t/wXY+Fb+EbTRL3Wx8PrvyotWuZbe1K7&#10;7vcS8aOwOOmF5PpX018EfEHxcv8A9pfxLZ/ELTfDmm6BB4dspdHGh3c91bzTNcTi4MjSohEgAiGA&#10;uApBycnHhnxl+D/xi1L/AIKneFvjNonwtuNV8KeEvD1x4eMcniHT7a6vzIZ/38amUhU/eqQHIYgH&#10;IU8V7FqXjT42/Fb4meENIX4dTfD7wdHqaX3iHWJ/Edpc3ckMAMsdrFFbuTiWZY0diceWXGMMa9TM&#10;ZRq4ehCDpu1FJtzjzRalKTSXNe9ulm3ex5uAUqdetOSqK9VtJRlaScYxu3y7X63srXPGf2qP2HNL&#10;/bm+Lfx10UzjSfF+hxeHtR8MayhKS6Zera3BX5hyI3ICsB7MOVFcB4L/AG4tU/aH/Zhh+HvxFhbS&#10;PjP8M/HvhbTvEVjNhHvlTXLNFvEHcNxu28biCPlda+pvgZaeP7L9rX4ka9rfw91LRfDPjGLS47C+&#10;fVLCZ4DaQSo5mjjnZlDM4C7A/vtrzv8Ab7/4Jpp8ev2g/hr8XPB0UNr4x8K6/pra5EJFhXWtNiuo&#10;pCXJIBkhC7lz95V28kIK6MHmWH9rDB46S5YqEoSTT5JKEbxbT+GTVmukrPuYYvL6/s54vBxfNJzj&#10;OLTXNFylaSTW8U7p9Vddjl/+Cwn/ACcf+x3/ANlXsP8A0pta+zfi1omm+JfhX4l07WY4pdJv9Lub&#10;e9WUAo0LRMHBB7bSa+Tf+CmXwL+Knx6+OXwS1XwP4Bk1vTfhP4tt/E95cXGtWVkmorHJBIIYQ8hc&#10;E+WylnVQDjG4c1037SWj/tB/tbfDi98BaH4V0f4RaP4khNnrev6prkWo30Vo42yxWsFtuUu6krue&#10;ReCehII4J0YVsHgYqrGPLzcz5o3jebadk+a9tbJNnbCtKjisZL2UpczjyrldpWgla9rWvpdux8cf&#10;sUapqN9/wbu/GWC6eSSw0/8AtmDTSxJxBticge3mPIfqTX0B8OPFP7Qeh/8ABMHwtP4T0PwCbWDw&#10;TZG1uYNUvDqiW32ZN0scXkhPtAjyyrvxuA69D337QX7HeofC3/gmlqHwH+EPhO5199R0WXSIZpL6&#10;1tEikkYNLdXDSupLOzSNhFbnj5Rirf7Oniz42fA79mTwh4Pn+BV3qGteFdDt9LMieLtMS1uJIYhG&#10;G3F9yqdufukjPevXxuZ0sVCpiaKg+au5qM5RT5bLVpyVr21PKwmXVcNOnh6rmuWgoOUYya5rvRNR&#10;e19DsP8Ago7aRah+z1pNvPFHNBP468JRyRyKGSRT4gsAVIPBBHBBr5UgN1/wRM/bFEJM5/Zo+MOo&#10;ZQklo/BmqN2z/DEQO/WNe5iO7234u+A/jR4w/ZU8L6XqHhKbxP4/1DxVpnivW44NZtYbDSFtdXhv&#10;vsUTzSgkJDAkK7AVJBYnJOfd/jR8EtB/a3+AeqeD/G+hTwab4ktPLubO4aJ7ixk6o6vGzoJY2AYM&#10;rEZHcZrycFjqeCoLC4hqpRnKamotN29200ujTTcW1rtsz1MXg6mMrvE0E4VYRg4NppX968W+qaaU&#10;knpvuj4u/bB8WXui/wDBKz9pu90a4Obzxvq9u00J3BrebUoUkII/haNyM+jV9V/8E6tIsdC/YP8A&#10;hBbackaWo8JadIAmMF3t0dzx3LsxPuTXm37EX7AFz8Kf2E/E/wAEfiKyazp+qahqlo1ykoc31jM2&#10;IZxySj7cEA8qy+wJ5v8AZQ8PfH39gXwdH8L7/wCHc/xi8EaFK8XhvxDoWtWNnew2rOWS3ube8li5&#10;TJG5GIA45AFdGPnh8Tha2Cw1SLlCq5JtqKnFxUbptpXVr2bvZ6bMwwMK+HxNLGYinJKVJRaScnCS&#10;k5WaSbs772tda9D7Hk8O2M3iGHVmtYTqVvbyWkdxt/eLE7Izpn+6WjQ49V+tfD//AAQ6/wCPT9ov&#10;/sq+qf8AoMdfTnga4+IN9PqXjHxPo81lKlobbSfB2m6jDO8al1Z5biZmSB7liqgANsiRWAdjI1fN&#10;3/BNv4PfF79krTvjCPE/wvvJ5vGvim88VaWtlr2nSqfOAAtpC0y7Gyo+YAjk9MDPBgoRhl2LoOpH&#10;mfs7LmWtpNtK71tfVrTzO7GTcsfhqyhLlXPd8r6xSTdlpe2iepc/a0+J/wAMfjH+13qHgX4j6/p9&#10;h4U8C+F7iGW3nVmF1qmqQtEWGFI3QWZYgnobsHtWZ/wQe+Oh8S/s7+I/hXf6lHqWrfB3WZtJhuFJ&#10;xd6dI7vbTLnnaSJVHoqpXuf7APgrxn4J+FOsN8QvDD+HvGuv67e63rEq31veQX0txKxQxPE7EJHC&#10;sMQDhSBGMZHNeJ698B/i58L/APgrLqXxf8EfDuW+8BeJdDi0XxNH/bVjBcapKn3buGJ5RgqI4ABI&#10;VYhZB8u6vQVbDVcNXyrmS5Ipxk5x5XOG/Lt8fNL7T6X204HSxFLEUcz5W+eTUoqEuZRna3Nv8HLH&#10;7K699fuKik3e4or4a59ofyMV++/h7/gpF4L/AOCd/wDwTL/Z51XxPZarrVx4h8L6baWllpnlmX93&#10;ZRNJIxdgAq7lHqSw9yPwIqa41G4u4Yo5p5pY4BiNXcssY9AD0/Cv6z4j4Zo5z7GGJk1CEm2l10ta&#10;/TXX8D+XeHuIquUurOhG85xSTey1ve3U/fXwp/wVl/ZF/bVk0WLxbeWWkarpN5FfacnizT/ssljc&#10;IwdJIrlS0aEMByJBnHI7V9x6Frtl4n0W01LTbu2v9Pv4UuLa5t5BJFcRsAyujDhlIIII4INfyQ9a&#10;/a7/AIN4/wDgoZZ/ET4WJ8EPE+oJF4l8LI8vh1p3wdSsMl2gUnrJCSxC9TGRgYjavyvjXw/hgMF9&#10;bwEpSjB6xbvyp7taLS9r+Wt9D9O4P47njsX9UxsYxlJaSWnM1snvra9vu6nuXxx/4JPfs8eIP2kd&#10;f+MfxMuZLi61qeO6mstX1eK00eN44kjztwjNny9xDOVJJ4xXEftgf8F3Pgz+yn4Kfw98MG0/x34i&#10;s4Ba2FppIEejacFXau+ZRtKrxhIs5xjK9a7T/gtD/wAE6p/27v2fLa88NQRP8QPBLSXekoSF/tCJ&#10;wPOtCTwC21WUngMoHAYmv57/ABJ4a1HwZr95pOr2N3pmqadM1vdWl1E0M9vIpwyOjAFWB6g1twbk&#10;OFz6hCtmGIlUdLT2d7KKW3W7TVtVbXRvQy4uz3FZJWnSwOHjTVXX2lruTer6Wunfe/fqdL8fvj54&#10;q/ab+K+reNPGWqS6tr2sy75ZG4SJR92KNeiRqOFUcAfnXG0UZr9wpUoUoKnTVopWSWyS6I/F6tWd&#10;SbqVHdt3be7YUdCQQQRX3R/wSh/4JlwfGaSb4yfFuNNA+Cvg1W1Gaa//AHMeutF8xRc8mBSPnYfe&#10;PyLklsfO/wC3l+0No/7Uf7VHirxj4e8P6Z4a0C+uBFp1nZ2iW2YIxsSWRUABlcDcxPOWx2FeXh85&#10;p18dPBUFzKmvektlJ7R83a7fbrqz1MRk86GBhjK75XN+7Hq49ZeS2S7+h+yP/BuF/wAo6T/2NOof&#10;+gQV96XTyR20jRRrLKqkojNtDHHAJwcAnvg18F/8G4X/ACjpP/Y06h/6BBX3v1r+YuMP+R3iv8b/&#10;ADP6M4U/5E+G/wAC/I+Y/hn/AMFAPFXxY8S+O9M0X4J+KL+X4datJomr+TrmnA/aUUOVhDyJ5gKk&#10;EHjOR3rsvhD+23oH7Q3wl8TeIPBWm6jd654PmktdY8M6rt03U9NuI8l4ZVbcqthW2nJViMbhg484&#10;/wCCbfHx0/an9P8AhZ8//pJBXn/wzhS0/wCCxv7R8eiHGkTfD2yl1oRf6oaltiEW7HG8w+YeeeTX&#10;dXy7CTq16UKfK6cITTvKzvycyldvfm0aaa21ucdHH4qNOjUnU5vaTlBqyurc9mrJbcuqd+56h8Lv&#10;+ChPin40fs22vxU8NfBfxBqfhe9s7i/gVNesVvJY4XkR8RMwJbMb4XOTxjrX0vo2qJrmjWl7EGWO&#10;8hSdAeoDKGGffBr8/v8AgmjY/GKf/gl78H28H33hNdGN/AbiH7HcjVPsA1tvtQSUS+XuMfm9Uxsy&#10;OvNff+rSTSaDdNYFGufIfyCMFd+07f1xXm5/hKGHxM6FBRSjOcdHJuydlzXb181vqd+RYqtXw8K1&#10;ZyblCEndRSu1d8tktPJ+R4pYftfaz8Wvif4m8OfCrwfY+LrXwVdnTdb1zVdbbSdMivVAL2kDJb3D&#10;zyICA5CKik/eJ4KaR+3NY+G/BXxN1z4j+H7r4eW/wsmih1MXF0l4LrzIUkSS3ZAPNSRnCR8BmPBV&#10;TlR5T/wQbmjm/YAszMSdbXxJrH9tb8+cLz7W5PmZ53+WY855xis3/gufY29p+zV4cvTFbrp48daC&#10;3iZwoy9gssoTzsf8sxIwxu4ya9BZZhXmzyhwslJQ5rvmdmrvfl95J2VtLr58LzHErK1mnPq4uXLZ&#10;cuqdltf3dLu+tn8vVfE37Y/j/wCH3wnHxH8Q/CF7DwFDbrqF8sHiAXHiHS7Ejcbmax+ziL5EO940&#10;uWZFB+8QQKf7Xf8AwUj0f9lLwN4A8bHRYvFHw88eXtraprdlqYRrNJ1MgnMJiIeIRAtkODnjA617&#10;Z8cWsT8EPGB1Ew/2cdDvftJk/wBX5X2d9+fbbnPtX56fsofBY/HX/gmV+zN4H8XxyPZ+Kb/W7IeY&#10;MtHbS2Or/Z3XP91DGy/QUsrwuAxFP63Xp2jGdpJOWsXCcrq7bvHk9HdXQ8yxONoVPq1CpeUoXTaj&#10;pJTjHWyStLm9VZ2Z+jfjL4g6V4D+HuqeKNRu449G0iwk1K4uAcqII4zIWHr8oyK+XfBP/BUTVPH3&#10;7Ceu/Hyy+GqR+HNDe4dtOn8QhL6aCCQxyvgWxRWDDhC3IzyMAHzH9k74wap+0R8APBf7PniORpPG&#10;Hg3XbjQfHMLnL/2Vo7o6s+eSlyTZwZP3g8vpXG/B3j/g3t+KY6YTxF/6XyV14bh+hQTp4qPNP21O&#10;O7S5JOSurNfFy3XlZrc5a+e16zU8PLlj7Kctlfniouzun8PNZ+d77H1F4L/4KLSwfET4baB8QfAN&#10;94Gi+Llss3hfU4tVi1OyupTGki20rKqNDKVkXAKlSSBnrjvvid+2N4a+F37Vvw9+E1+c638QbO8u&#10;reTzAFtvJUGNWGOTKVmC8jmIjnPHhvw8/ZE8Z/tL/wDDOfifxnqnhnTPBnws0yy1vTtM0nz5rzVb&#10;z7JEIXnkkVVjRAoOxA2SWGcEY8P/AGydX1P4tfDDxj8ZNC8G+NbvxX4Y8XWvifwnrUOmB9PGkaSx&#10;iUCXfnyZkN1cHC8mYdQBU0cnwGIxMacNNHGVm+VTlKUYat30VpSV2tLdbKqua46hh5VJ66qSuldw&#10;UYueiVtXeMdE9fm/tj9uP9qbU/2OPgteeO4/CJ8VaBpBT+1RBqi2l3ZxvIsYkjRo2WUAuMjcp9jz&#10;jxfwR8GfCHw2+GM37Qfwy8VeOPGHhqTR28VXPhy88TsNM1ueG3dnun8yOV0uRhyYwyp5qqCFCYr0&#10;n9o/4jaT8dv2F9J8U6YY7rR/FVx4ev4Q2GVo5tSs22MPYHaR6givlT45ef8A8EptT+JXgW5Mq/AL&#10;406Lq7+GJmy0PhHXJLOUtYE/wQznlAeAcY+7IxnJcJz4f6vTTjWcmnHW1SMeXmja+ko3bVrNpPqk&#10;Vm+K5K/t6nvUlFNS0vCUua0r21jKyTvezt0ue2/tgfGu/u739n1fFnwys9ah8XeKrSXTtPi8TAW9&#10;rqhhkNubnda/vI41dpMr/wAtEHBCjP0v8ZPi1ZfAz4L+IvGmvKkVn4a0uXUrqNJNwYxxlvLViBks&#10;wCg4GSRx2r5f/bh/5GD9jz/soOmf+kUlei/tueNV1Txt8PfAY0LXfE1jf6j/AMJHr9hpNoLqZrCx&#10;ZXiV0LAbJLxrcHJ5WNx6iuOrhKdWOFgo2T527N7KTva7aTsrebtc66eKqUpYmbldrkSulu4q17JN&#10;6v5K9j1P9nH43aZ+0l8CfCfjzR1Edh4q02G/SLfvNuzL88RbAyyOGQnA5U8V4+/7dHizxX4a8Y+L&#10;vA/wwj8XeA/BmoXumy3a+IlttW1R7NilzJa2ZgZHRXV1XfOjuFJC/dDedf8ABIvxk/w48VfFr4HX&#10;mn6vosfgnXH13w3Y6rB5F0mjX7tJGmzJ4jk3DIJ/1griPiz8Ifir/wAE9/Eniz4wfAa+tPH3we1+&#10;8udf8U+ArxifsjFibq4sm5I+65KryAMFJAo29FPJ8LDHVsLKzbcXT521GSlqlzJq0nFqzb5b3T1s&#10;c9TNsTLBUsSr2V1U5UnJOOjfK07xUk7pK9rNaXPurwh44vvHPwd0nxLp+mwtqGs6PBqUFhNdGOPz&#10;JYVkETS7CQMtjdsPrjtXk37E37bd/wDtdaz4903UfBR8D6r8PdVOjajp91q63d4s4GdxRYlCxMAd&#10;r7ju2nAxzXpv7OvxL0L4yfAfwf4q8MW7Wfh7XtItrzT7doxGbaFo12xFRwCg+XA4+XjivkL9v74c&#10;+IPgR+2d8PvHvw61eDw9qHxyuk+G3iUFCVZpUZrfUFUcGeFUfBP91B0LV52XYKhXq1sFVjy1Hflb&#10;v7ri7uLSdtYpq9nrY9DMMXWo06WMpy5oK3Mlb3lLRNXV9G091pc+l/2ZP2hPEX7QE/iW5vvBlt4e&#10;0HRNUutIstSTWRerrMlvMYpJYkEKYh3KwDk5LKRgjmuXg/bR1u3/AG8I/ghqPgWDT5LzR5fEFjrr&#10;a4Ggv7FJPLzHF5AJnDfeiLYUKx3EYLe0/D7wJpfwv8D6T4c0W2W00rRLWOztYgclY0UKMnqWOMkn&#10;kkknk18qf8FadGuvhNY/DT9oHR4JH1L4MeIY5dUESkvcaLeFbe8jOOTgMhGeFyxpZdTwuKx0qCpp&#10;KacYay0lb3Hv1dk73Wuw8fUxWGwca7qNuDTnotY395bdFdq1npue4fET48+IPCP7R3g/wFpfhC31&#10;q28U2dzqE+p/2uLc6VBbvEsryQ+SxYEzRhMN8zEg7QM1V0j9sfw1rH7aOrfBKM48Q6T4di195vMG&#10;xy0u1oAuPvqjRSdfuydOK5/4KeP9J8beM/ib8aLm8hfwtp8P9h6RfbgYv7OsFeW6nQ9Nr3TzgkdR&#10;bJ1wK+LfjH401P4Rt8KP2h7vwP460bxFo3i+fWPGOoXml+VavpGrMsDQmQOWIhhFrGmVx8pOBXdg&#10;MmpYibw8o2ko8q1etVpyV030tyNLq07HFjc3q0IqvGV4uXM9Nqaai7WXW/Om+iaufbn7bn7X2q/s&#10;faR4U1K38GQ+K7LxVr1p4bjK6wLKWC7uWYQ5VoXBjJU5YNkZHykc17Tok97caVbyahbW9peugM0M&#10;E5njjbuFcqhYe5UfSvkj/gsJdxX/AMHvg3PBIk0M3xZ8NPHIhDK6mWQggjqCK+r/ABhfNYeGL147&#10;iK2uJIjDbvI4QGZ/kiUE92dlAHckDvXlYnDUlgcPUjG05Oab11s1bS9uvRI9PDYio8ZXhKV4xUWl&#10;ppdO/S/TqzxvSf2u9c+MXjnxTpPwo8H6Z4u07wXetpeqa1quvNpNhJfIAZLW2KW9w8zJkB2Koik4&#10;Bapvh3+2YvxV+Gvjm60jw1Jb+PPhxM9r4g8J6nfrbTWcyp5gAnRHV45IwWikC7XHXbzjyX/gg28f&#10;/DvDRopAy6rb67q8eqh+JRdfbZC2/vu2FOvOMVzPg63mb/grZ+05Npof+yU+HNgmqFP9X9uMKmIN&#10;j+PyhJ15xmvYrZXhVicVhFD+BqpXfvcs4xfNra0r3VrWdtTyaWZYmWGw2Kc/426svdvGUlbS942s&#10;73vrodVpX/BWK60r9n7wb8XPF3wv1DQfhh4vuIoDrNnrcWoTaQJZDEktzB5cbLGXXGUZiMjjJAPq&#10;n7X37Xeq/svXPgX7B4Ot/Fdr481y28OWkv8AbP2JoLy43mPeDC48ohOWBz/s96/PP4XprvxT/ZB/&#10;Za+EfxIu9O8P/An4iosb6xpsTtd3moQXMktvplzI7bIFmZQVdFJZlwMbWNfXv/BW+yu08N/AS20e&#10;a0sb5fixokdnJPCZoIH2XAQtGGUsoOMgMCR3Fehi8mwNPMKVDkVpSqppOTjyxbUbu9+ZNS5kntbT&#10;U4sLm+NqYGpX53eMabu1FS5pJOWlrcrTXK2t766HtHhj40+PY/ihoug+LPhzZaFpmtQ3LJq1j4jX&#10;UYoJYUDiKRDbxMC67iCMj5D7V5hqf/BQnxbqPwL8Q/Ffwr8KU8T/AA00b7c9vdx+JFh1fUIbR5I5&#10;LpbM25RYd8T8GfzNiltmcKfSvhp4c+JehfGnVr3x54j8Pax4audGgttOXTLCTToYbrz5DKHjknlL&#10;uymPBB6AjHr8a/EP4cfEv/gl/o2uePfhdLafFT9mbX/M1jWfB142+fRLS4+eaa1c5zBtcsRyNpJd&#10;DgyDzcuwWDr1XS5YOfu8qvNQle7lFSbTU3old8uj6tHoZhjMXQpqpeah73M7Qco7Wk0k04LVu2uq&#10;6Jn3x/wtU/8APkP+/v8A9aivln/h9n+zV/0E73/wWH/Giub/AFbzD/oEn9zOj/WHAf8AQTD70fz2&#10;0UUV/WR/LoVpeDvGOq/D3xXp2u6HqF3pWsaTcJdWd5bSGOa3lQ5V1YdCCKzaKUoqScZK6Y4ycWpR&#10;dmj9pf2Af+Dirwt410Sx8OfHCM+GvEEKrCviK2gMmnX2ON8yIC0DnuVDIeTlBxX078cv2PP2a/8A&#10;gpvpUes3jeGvEWoSxhIte8PanEl+oxwrSRk78dlkVsegr+b2rGnatd6PcCazuri0mHR4ZGjYfiDm&#10;vzfG+G+H+sfW8rrSw8/7uq+Wqa9L28j9DwXiHX9h9VzOjGvHz0fz0afrZPzP2b8U/wDBsB8PXvmn&#10;074peLNMsQ2Wju7G3uGVfTeDGB9SKxbv/gn5+xF/wTslGtfE3x2/jvWrD95Fo13ex3LyuOQPsVsN&#10;xyf+erbOea/JS++KnijU7QW9z4k1+4gUYEcmoTOgHpgtiqui+C9b8Undp2karqRcnm3tZJsnnP3Q&#10;fQ/ka64cL5tOPJjsyk4dVGKg3/29qzmnxLlcZc+Cy6Kn0cm5Jf8AbtrH1n/wUx/4K4a7+2/FB4O8&#10;Maa3gr4UaQ6iz0aLakt9s4je42fKAoA2xLlU9WIBHxxXTf8AClfGX/Qo+J//AAVz/wDxNYmraBf6&#10;DIEvrG8snbos8LRsfwYCvrMrwODwVBYXBpKK7O7b6tvdt9Wz5XM8bi8ZWeJxbbk+6skuy6JeR+83&#10;/BuF/wAo6T/2NOof+gQV96XKyPbSLC6RylSEZ13qrY4JGRkZ7ZH1FfBf/BuF/wAo6T/2NOof+gQV&#10;971/L3GH/I7xX+N/mf0lwp/yJ8N/gX5HzB8Jf2H/AIkfBfxX8RNV0T4w6TDJ8S9cl17Ud3gtXe0n&#10;dAn+js12VUKqqAHVxxyDXYfCT9iew+AXwr8XaZ4T125fxl45me71vxXrtuNRvNRuXBUySIrxAhVZ&#10;giKVVc9Dzn2+ivOrZzi6t+eS1te0Yq/LteyV0rLR3R30cowtO3LF6XteUnbm3tduzfdWZ8s/Af8A&#10;YZ+KX7Nv7Num/DDwn8adHs9H0e3nt7K/k8DiTULcSyySlg5vfLLBpGwTGccda+jPhx4Itvhr8PtD&#10;8O2kks9todjDYxySndJKI0Cb2PdjjJPck1tUVjjMyr4puVZpttydoxV2927JX+fd9zXCZfRwyUaK&#10;aSSSu5OyXRXbt8vLsfPP/DC9/wDDb4weI/F/wp8f33w+Xxnc/bte0WXSotU0q9uiMNcxxOyNDMw+&#10;8VfDHqtdxefsqeHfGHwl8TeFPGT3XjSPxrGU1281EKs19wAgURhVhWPAMaoAEI3csWY+nUU6maYq&#10;fK5T1VtbJS02vJLmdrK127WXZCp5bhoXSjo76XbjrvaLdle7vZLd9z541H9iTxJ4q+F8Xw68Q/Fj&#10;XNX+HSQLYz2Y02KDWNSs14+y3F+rfNGUARmSJJHXOX5Jrs/Hf7NEmv8AiH4fT6Dry+FdJ+HEwm03&#10;S7XTYpYHP2aS1CMWORGIZWUKu3BwcnpXqlFOWaYltNyXXpFL3lZuyVm2tL2uKOW4dKyT6dXfR3Sv&#10;e9k9bbHlXhz9kjw94C+MnxF+IPhxhpfi74kW9pBe3bQLMkBt0KBkTjJbILAnkqpryvwv/wAExx4U&#10;/Y18Q/BCD4iaxL4X8Ry3D3F3Jplub6NLiQyzIrDCYZzwShIBIHUY+qaKunnGMhtPrF6pPWCtHdP4&#10;VoiamU4We8Oklo2tJu8tn1e55lp3wD1fSv2Y4/h1b+NdQgubfSV0WDX4rGFLyGBYxEGCf6vzQgxv&#10;x15xmtHwh8E38I/s62fw/j1ZLiOx0YaJFevYxjMKx+UpaEHYSEwCOhPOOcV3lFc0sbVkmm95c2y3&#10;77fht5HRHB0otNLZcu72+/8AHfzPmL4c/wDBOa9+GH7KVp8IdP8Aidr03h7Tb+G9srq5022kvLRY&#10;rlbpYVbhTH5yg8qSASAcYx6t+0X+zNoX7Vn7Pur/AA+8bqmo2es2oikuo4RHJBOvKXMQJOx0cBhy&#10;Rxg5BIPo9Fb1c2xU6qryn7yk5XSSfM7Xd0lrojGnlmGhTdGMfdcVGzba5Vey1b01Z4R+0D+xTN8d&#10;9X+Gl0PG2paCnwu1C31bTI7WwhlFxdwpsDyl85QrkbVx948njHUeAP2ftU8JfH7xF491Dxhda3N4&#10;i0+2006fJp8UMFjDbtI0awsp3gFpZGbcW3Fu2BXp9FRLMsQ6SouS5Umtls3zPW199So5dQVT2qXv&#10;XT3e6Vlpe22h4X4l/Ytm1n9tbT/jZZ+NdT0rVrHSBoD6XBYwtaXtjvMjRTMfnYlyWDAjaQuBwc4l&#10;t+w/4u0HwBrvg7RvjHrtl4T8S3N9Ne20+jW9zd2iXk0sk8VncEgwoTKwXespXJIx2+j6K1jnGKSj&#10;HmTUUkrxi9I3tuul3Z76mbynDNyfK05Nt2lJau19n1stNtDC+F3w20f4OfDnQ/Cnh+1Flonh2xi0&#10;+xhzuMcUSBFBPc4HJPJOTXmf7Uv7IU/7TfjLwFqz+MdQ8PJ8O9bh8Radb2tjFMs17GGCtKX5ZNrE&#10;bRjqeemPaaK5qGNrUq3t4S97XV2e++997nRWwdGrS9hOPu6aK6222ttYjtI5IrWJZpFmmVAHcLsD&#10;tjk45xk9s8Vh/Fn4a6Z8Zfhh4h8JazEJtK8SafPpt0uMny5YyhI9wDkHsQK6CisIVJQkpxdmndG0&#10;4RlFwkrp6HhWsfsQWg/Y20P4LaB4n1Dw1oOlWFvptzd21pFJcX8MeDIrB8qvnMCX4JIdhnnNdf8A&#10;tEfs/D9o39nPW/h5qmsGyt/Een/2dfXsFlGzlCMM0cbEqjZ5U87TjHSvRqK63mOI541ObVSc07K/&#10;M7NvbXZbnMsvocrhy6OKi1d25VdJb6bvY+XfiP8A8E37/wCJ/wCz94A+HmpfFPxELD4c6hZalpuo&#10;pplqb+WWzUra+azAowQH+4C21ck857nSf2XfFd98RPDeteK/i34m8V6d4ZumvodHfS7GxtLqfynS&#10;N5fIjVn8svvUE4DBTjIFe00VtPOMVKPJKSt732Y6c3xWdrq/kYwynDRlzRTvp9qWvLtdXs7eZ4Xa&#10;/sc3/wAMPiH4o8QfC7xk3geLxtdHUNa0m40lNT06S8Iw93BGZI2hmcAbsMyMQCUJrR8A/seWPwu+&#10;Fvi7R9F17Uf+En8ezS3Wv+Kb6GO51DUZ5F2NIVwqAKh2xoBsjAGFPOfY6KznmmJkrSl2vorvl2u7&#10;XklZaO+y7GkMtw0XeMe/V2V97K9lfurHzZ4f/wCCanh6D9hp/gLrviHVPEPhq1i8vStQlt4oNQ0l&#10;xI00UqOgwXjkOVOBx8pyCaT4r/sDeIPjR4P8A6Trvxd8RXEvw71a21zT9QGk2n2u6u7cERPcEgpJ&#10;gMc4UbiSTk19KUVtHPMapupz6uTltF+9JWk1daX6236mLybBuChyaJKO7Wi1Seutul9jx/Tf2avE&#10;uo/Ebw9rvir4m654nsvDcktzbaSdMtLK1luHiaJZpPKQM5jV2KgnAJzjIFcFbf8ABP3xLafA6X4X&#10;D4w+IZvh9qFq9hf2s2k276k9rLkTW0N3keVEwZlAaORkVsBuBj6dorOGb4qFuVpWtb3Y2VrtNK1k&#10;1d6rXUueVYaXxJu9/tSu72TTd7tOy0emh4H/AMOv/gN/0TfQv++X/wAaK98oo/tnMP8An/P/AMCf&#10;+Yf2Rgv+fMf/AAFf5H8i2aWv3j/aO/4Jd/DHw3eXGo2X7Kui+LbcMW8zw34vurCQj3tMKFPtGX+t&#10;fLniqy/Z7+D+ptBffshXunagnRNd8T6iFXH/AEzdQGH1r+iMH4gYXFRvQoTk+ydP/wCWX/A/mXO8&#10;rw+UTccxxCp+bp17P0apOL+Ta8z8v1UswABJPAA6mvYvgZ/wT8+NP7SE8S+Dvhv4o1O3mOFvJLU2&#10;ln/3/m2Rf+PV9xaT+39p/wAMwP8AhXnwU+DvgqRfuXUWiC6vI/cSsRz9Qc1yvxN/b9+MHxcjeDVv&#10;HWsxWkny/ZdPZbGED+7thC5H1zV1uJ8wqaYehGHnOV//ACWK/wDbj5SvxZw5h1f2tSs+0IKK/wDA&#10;pu6/8AZm+Ev+CHmk/Ci0j1D4+fGfwl4EQDe2jaMx1TVCO6kADafdVkFdZp2nfsdfAYhPDfwn8UfF&#10;HUYOPt/irUzBbSkdxEnykezRg/WvKvB3wl8Y/FnUSuheHfEHiC5lb5mtbOW4JPuwB/U19G/Bz/gj&#10;X8XPiRJFNrcGmeDLF8Fn1CYS3GPaKPPPszLXzWYZpNXlmOMa/uxfIvuj7z+bZOD4kz/M5Knw3lii&#10;v5nF1X85zXs1/wCAoxLD/gpNJ4C2p4D+EHwe8ExR8Rmz8Po0qf8AAgVyffFS3v8AwV8+O+oOEg8S&#10;adahvlWO30a2/ADchP619g/CT/giH8M/B6xTeKNU17xddpjfGZBY2jf8AjzJ/wCRK+k/hn+yx8Of&#10;g7Gg8NeCvDulSRjAmjs1ef8AGV8ufxNfF4ziDJYv93Q9o+8l+srv8D7/ACvw+8QsZaWPzJ4eL6Rk&#10;7r/t2nyw/wDJj86fhf8AtX/tlfFJ0fw9aa7qUUuAs0vh22itz/20kjVPxzX0v8KtB/a+8UwIni25&#10;+F1lYy486DVLQXMpHpstvkJ+rYr69AAAAAAFFfOYvPoVNKWGpw/7du/v0/I/TMl8OsRhGpYvNMTW&#10;fZ1HGL+Wr/8AJjmfhP4Jn8BeFRZ3Nv4bt7mWQzTLommmwtWcgAts3tljjls88ccV01FFeDUm5ycp&#10;bs/SaNKNOCpx2XfX8QoooqDQKKKKACiiigAooooAKKKKACiiigAooooAKKKKACiiigAooooAKKKK&#10;ACiiigAooooAKKKKACiiigAooooAKKKKAA9RXCftHf8AJK7/AOlFFb4T+PH1R5ucf7lV/wALPyC/&#10;aK/5Gu//AOubf1ruP2P/APkdI/8Arp/QUUV+wV/9x+R/EGW/8lAv8X6n6z/D3/kTNN/64LWz3NFF&#10;fjdX4n6n904X+DD0X5BRRRUHQFFFFABRRRQAUUUUAFFFFABRRRQAUUUUAFFFFABRRRQAUUUUAFFF&#10;FABRRRQAUUUUAFFFFABRRRQAUUUUAFFFFABRRRQAUUUUAFFFFAH/2VBLAQItABQABgAIAAAAIQA9&#10;/K5oFAEAAEcCAAATAAAAAAAAAAAAAAAAAAAAAABbQ29udGVudF9UeXBlc10ueG1sUEsBAi0AFAAG&#10;AAgAAAAhADj9If/WAAAAlAEAAAsAAAAAAAAAAAAAAAAARQEAAF9yZWxzLy5yZWxzUEsBAi0AFAAG&#10;AAgAAAAhADw3hMGvBAAAiQwAAA4AAAAAAAAAAAAAAAAARAIAAGRycy9lMm9Eb2MueG1sUEsBAi0A&#10;FAAGAAgAAAAhAIyaf7vIAAAApgEAABkAAAAAAAAAAAAAAAAAHwcAAGRycy9fcmVscy9lMm9Eb2Mu&#10;eG1sLnJlbHNQSwECLQAUAAYACAAAACEAUDs3ueEAAAAKAQAADwAAAAAAAAAAAAAAAAAeCAAAZHJz&#10;L2Rvd25yZXYueG1sUEsBAi0ACgAAAAAAAAAhAEmHit6ZgQAAmYEAABQAAAAAAAAAAAAAAAAALAkA&#10;AGRycy9tZWRpYS9pbWFnZTEucG5nUEsBAi0ACgAAAAAAAAAhAKveTwpMSgAATEoAABUAAAAAAAAA&#10;AAAAAAAA94oAAGRycy9tZWRpYS9pbWFnZTIuanBlZ1BLBQYAAAAABwAHAL8BAAB21QAAAAA=&#10;">
              <v:shapetype id="_x0000_t202" coordsize="21600,21600" o:spt="202" path="m,l,21600r21600,l21600,xe">
                <v:stroke joinstyle="miter"/>
                <v:path gradientshapeok="t" o:connecttype="rect"/>
              </v:shapetype>
              <v:shape id="Cuadro de texto 2" o:spid="_x0000_s1027" type="#_x0000_t202" style="position:absolute;left:10668;top:509;width:25001;height:70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4651A5" w:rsidRDefault="004651A5" w:rsidP="004651A5">
                      <w:pPr>
                        <w:jc w:val="center"/>
                        <w:rPr>
                          <w:rFonts w:ascii="Arial" w:hAnsi="Arial" w:cs="Arial"/>
                          <w:b/>
                          <w:i/>
                          <w:sz w:val="18"/>
                          <w:szCs w:val="18"/>
                        </w:rPr>
                      </w:pPr>
                      <w:r>
                        <w:rPr>
                          <w:rFonts w:ascii="Arial" w:hAnsi="Arial" w:cs="Arial"/>
                          <w:b/>
                          <w:i/>
                          <w:sz w:val="18"/>
                          <w:szCs w:val="18"/>
                        </w:rPr>
                        <w:t>INTENDENCIA REGIONAL DE QUITO</w:t>
                      </w:r>
                    </w:p>
                    <w:p w:rsidR="004651A5" w:rsidRPr="00B5017D" w:rsidRDefault="004651A5" w:rsidP="004651A5">
                      <w:pPr>
                        <w:jc w:val="center"/>
                        <w:rPr>
                          <w:rFonts w:asciiTheme="majorHAnsi" w:hAnsiTheme="majorHAnsi" w:cs="Arial"/>
                          <w:b/>
                          <w:sz w:val="16"/>
                          <w:szCs w:val="16"/>
                        </w:rPr>
                      </w:pPr>
                      <w:r w:rsidRPr="00B5017D">
                        <w:rPr>
                          <w:rFonts w:asciiTheme="majorHAnsi" w:hAnsiTheme="majorHAnsi" w:cs="Arial"/>
                          <w:b/>
                          <w:sz w:val="16"/>
                          <w:szCs w:val="16"/>
                        </w:rPr>
                        <w:t>DIRECCIÓN REGIONAL ADMINISTRATIVA Y FINANCIERA</w:t>
                      </w:r>
                    </w:p>
                    <w:p w:rsidR="004651A5" w:rsidRDefault="004651A5" w:rsidP="004651A5">
                      <w:pPr>
                        <w:jc w:val="center"/>
                        <w:rPr>
                          <w:rFonts w:ascii="Arial" w:hAnsi="Arial" w:cs="Arial"/>
                          <w:b/>
                          <w:i/>
                          <w:sz w:val="18"/>
                          <w:szCs w:val="18"/>
                        </w:rPr>
                      </w:pPr>
                    </w:p>
                    <w:p w:rsidR="004651A5" w:rsidRPr="00B5017D" w:rsidRDefault="004651A5" w:rsidP="004651A5">
                      <w:pPr>
                        <w:jc w:val="center"/>
                        <w:rPr>
                          <w:rFonts w:ascii="Arial" w:hAnsi="Arial" w:cs="Arial"/>
                          <w:b/>
                          <w:i/>
                          <w:sz w:val="18"/>
                          <w:szCs w:val="18"/>
                        </w:rPr>
                      </w:pPr>
                    </w:p>
                    <w:p w:rsidR="004651A5" w:rsidRPr="00B5017D" w:rsidRDefault="004651A5" w:rsidP="004651A5">
                      <w:pPr>
                        <w:jc w:val="center"/>
                        <w:rPr>
                          <w:rFonts w:asciiTheme="majorHAnsi" w:hAnsiTheme="majorHAnsi" w:cs="Arial"/>
                          <w:b/>
                          <w:sz w:val="16"/>
                          <w:szCs w:val="16"/>
                        </w:rPr>
                      </w:pPr>
                      <w:r w:rsidRPr="00B5017D">
                        <w:rPr>
                          <w:rFonts w:asciiTheme="majorHAnsi" w:hAnsiTheme="majorHAnsi" w:cs="Arial"/>
                          <w:b/>
                          <w:sz w:val="16"/>
                          <w:szCs w:val="16"/>
                        </w:rPr>
                        <w:t>DIRECCIÓN REGIONAL ADMINISTRATIVA Y FINANCIERA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8" type="#_x0000_t75" style="position:absolute;left:2826;top:509;width:5144;height:619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rqckfAAAAA2gAAAA8AAABkcnMvZG93bnJldi54bWxEj0+LwjAUxO+C3yG8BW+a7gqiXaOIsODB&#10;i9WLt0fz+mdtXmoSbf32RhA8DjPzG2a57k0j7uR8bVnB9yQBQZxbXXOp4HT8G89B+ICssbFMCh7k&#10;Yb0aDpaYatvxge5ZKEWEsE9RQRVCm0rp84oM+oltiaNXWGcwROlKqR12EW4a+ZMkM2mw5rhQYUvb&#10;ivJLdjMK3Dlk10KbxWXTd+6/mO2Tq/ZKjb76zS+IQH34hN/tnVYwhdeVeAPk6gk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GupyR8AAAADaAAAADwAAAAAAAAAAAAAAAACfAgAA&#10;ZHJzL2Rvd25yZXYueG1sUEsFBgAAAAAEAAQA9wAAAIwDAAAAAA==&#10;">
                <v:imagedata r:id="rId3" o:title=""/>
                <v:path arrowok="t"/>
              </v:shape>
              <v:shape id="Imagen 8" o:spid="_x0000_s1029" type="#_x0000_t75" style="position:absolute;left:37977;top:1207;width:14654;height:46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XEFwvAAAAA2gAAAA8AAABkcnMvZG93bnJldi54bWxEj0GLwjAUhO/C/ofwFrxp6iruUo3SFQoe&#10;tXX3/GiebbF5KU2s9d8bQfA4zMw3zHo7mEb01LnasoLZNAJBXFhdc6nglKeTHxDOI2tsLJOCOznY&#10;bj5Ga4y1vfGR+syXIkDYxaig8r6NpXRFRQbd1LbEwTvbzqAPsiul7vAW4KaRX1G0lAZrDgsVtrSr&#10;qLhkV6MgSdzvf5oflovoOk/S/psz+TdXavw5JCsQngb/Dr/ae61gAc8r4QbIzQM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dcQXC8AAAADaAAAADwAAAAAAAAAAAAAAAACfAgAA&#10;ZHJzL2Rvd25yZXYueG1sUEsFBgAAAAAEAAQA9wAAAIwDAAAAAA==&#10;">
                <v:imagedata r:id="rId4" o:title="nuevo logo super compa y valo horizon (3)"/>
                <v:path arrowok="t"/>
              </v:shape>
            </v:group>
          </w:pict>
        </mc:Fallback>
      </mc:AlternateContent>
    </w:r>
    <w:r>
      <w:ptab w:relativeTo="margin" w:alignment="center" w:leader="none"/>
    </w:r>
    <w:sdt>
      <w:sdtPr>
        <w:id w:val="968859947"/>
        <w:placeholder>
          <w:docPart w:val="45CC37FEC58A46A2B8ADC0BD711F3E5B"/>
        </w:placeholder>
        <w:temporary/>
        <w:showingPlcHdr/>
      </w:sdtPr>
      <w:sdtContent>
        <w:r>
          <w:t>[Escriba texto]</w:t>
        </w:r>
      </w:sdtContent>
    </w:sdt>
    <w:r>
      <w:ptab w:relativeTo="margin" w:alignment="right" w:leader="none"/>
    </w:r>
    <w:sdt>
      <w:sdtPr>
        <w:id w:val="968859952"/>
        <w:placeholder>
          <w:docPart w:val="45CC37FEC58A46A2B8ADC0BD711F3E5B"/>
        </w:placeholder>
        <w:temporary/>
        <w:showingPlcHdr/>
      </w:sdtPr>
      <w:sdtContent>
        <w:r>
          <w:t>[Escriba texto]</w:t>
        </w:r>
      </w:sdtContent>
    </w:sdt>
  </w:p>
  <w:p w:rsidR="004651A5" w:rsidRPr="004651A5" w:rsidRDefault="004651A5" w:rsidP="004651A5">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F6D"/>
    <w:rsid w:val="00002DA1"/>
    <w:rsid w:val="00003EF3"/>
    <w:rsid w:val="00006A21"/>
    <w:rsid w:val="00007717"/>
    <w:rsid w:val="00015280"/>
    <w:rsid w:val="00022851"/>
    <w:rsid w:val="00024DBD"/>
    <w:rsid w:val="00031007"/>
    <w:rsid w:val="000357D1"/>
    <w:rsid w:val="00047DD2"/>
    <w:rsid w:val="00050AED"/>
    <w:rsid w:val="00052960"/>
    <w:rsid w:val="00055DE5"/>
    <w:rsid w:val="000562A7"/>
    <w:rsid w:val="00072851"/>
    <w:rsid w:val="00093E53"/>
    <w:rsid w:val="000D3039"/>
    <w:rsid w:val="000F22A4"/>
    <w:rsid w:val="001043F2"/>
    <w:rsid w:val="0011659B"/>
    <w:rsid w:val="001306C9"/>
    <w:rsid w:val="00135199"/>
    <w:rsid w:val="00135D2E"/>
    <w:rsid w:val="00153FC6"/>
    <w:rsid w:val="00154DA8"/>
    <w:rsid w:val="00160E43"/>
    <w:rsid w:val="001619FE"/>
    <w:rsid w:val="0016223E"/>
    <w:rsid w:val="00177C8C"/>
    <w:rsid w:val="001B78F4"/>
    <w:rsid w:val="001B7FF8"/>
    <w:rsid w:val="001C307D"/>
    <w:rsid w:val="001C67E9"/>
    <w:rsid w:val="001C6CE9"/>
    <w:rsid w:val="001D0710"/>
    <w:rsid w:val="001D1510"/>
    <w:rsid w:val="001D4229"/>
    <w:rsid w:val="001E3723"/>
    <w:rsid w:val="00233883"/>
    <w:rsid w:val="00244E9C"/>
    <w:rsid w:val="002531C7"/>
    <w:rsid w:val="002532B2"/>
    <w:rsid w:val="0026073D"/>
    <w:rsid w:val="002644E2"/>
    <w:rsid w:val="00287121"/>
    <w:rsid w:val="00290872"/>
    <w:rsid w:val="00297E56"/>
    <w:rsid w:val="002A36E2"/>
    <w:rsid w:val="002A48E0"/>
    <w:rsid w:val="002B2C40"/>
    <w:rsid w:val="002C072B"/>
    <w:rsid w:val="002C23EC"/>
    <w:rsid w:val="002C5734"/>
    <w:rsid w:val="002F7E59"/>
    <w:rsid w:val="00301B5F"/>
    <w:rsid w:val="00302083"/>
    <w:rsid w:val="00312935"/>
    <w:rsid w:val="003214E7"/>
    <w:rsid w:val="0033192E"/>
    <w:rsid w:val="003344B6"/>
    <w:rsid w:val="00334D6B"/>
    <w:rsid w:val="003532E2"/>
    <w:rsid w:val="00354B30"/>
    <w:rsid w:val="00355252"/>
    <w:rsid w:val="00393100"/>
    <w:rsid w:val="00393DA6"/>
    <w:rsid w:val="003D0F4C"/>
    <w:rsid w:val="003D1935"/>
    <w:rsid w:val="003D2152"/>
    <w:rsid w:val="003E6DED"/>
    <w:rsid w:val="003F6A46"/>
    <w:rsid w:val="004016F9"/>
    <w:rsid w:val="004114E8"/>
    <w:rsid w:val="00420CEC"/>
    <w:rsid w:val="00421418"/>
    <w:rsid w:val="00425F70"/>
    <w:rsid w:val="00426F77"/>
    <w:rsid w:val="0042706A"/>
    <w:rsid w:val="00436757"/>
    <w:rsid w:val="004647F2"/>
    <w:rsid w:val="004651A5"/>
    <w:rsid w:val="0048330C"/>
    <w:rsid w:val="004A0ADB"/>
    <w:rsid w:val="004C4637"/>
    <w:rsid w:val="004D2CBD"/>
    <w:rsid w:val="004E4271"/>
    <w:rsid w:val="004E7370"/>
    <w:rsid w:val="004F096B"/>
    <w:rsid w:val="004F5D96"/>
    <w:rsid w:val="00505579"/>
    <w:rsid w:val="005131FD"/>
    <w:rsid w:val="005176A2"/>
    <w:rsid w:val="005209C8"/>
    <w:rsid w:val="00520C2F"/>
    <w:rsid w:val="00583888"/>
    <w:rsid w:val="00586608"/>
    <w:rsid w:val="005B4179"/>
    <w:rsid w:val="005B488C"/>
    <w:rsid w:val="005D4F5F"/>
    <w:rsid w:val="005E11C7"/>
    <w:rsid w:val="005E34C5"/>
    <w:rsid w:val="005E649E"/>
    <w:rsid w:val="005F1A18"/>
    <w:rsid w:val="006017F0"/>
    <w:rsid w:val="00604CE9"/>
    <w:rsid w:val="00620449"/>
    <w:rsid w:val="00623F10"/>
    <w:rsid w:val="006275E9"/>
    <w:rsid w:val="006510C1"/>
    <w:rsid w:val="00673651"/>
    <w:rsid w:val="00673D85"/>
    <w:rsid w:val="00686F47"/>
    <w:rsid w:val="006938CC"/>
    <w:rsid w:val="006965B8"/>
    <w:rsid w:val="00696C4F"/>
    <w:rsid w:val="006A0E98"/>
    <w:rsid w:val="006C0A3B"/>
    <w:rsid w:val="006C0C2C"/>
    <w:rsid w:val="006C487F"/>
    <w:rsid w:val="006D235D"/>
    <w:rsid w:val="006F6DCB"/>
    <w:rsid w:val="00713E3E"/>
    <w:rsid w:val="00724DDB"/>
    <w:rsid w:val="00735FA6"/>
    <w:rsid w:val="007379B3"/>
    <w:rsid w:val="007507CD"/>
    <w:rsid w:val="00756D35"/>
    <w:rsid w:val="007639D5"/>
    <w:rsid w:val="007706E4"/>
    <w:rsid w:val="00790693"/>
    <w:rsid w:val="007A253A"/>
    <w:rsid w:val="007A55BD"/>
    <w:rsid w:val="007E66BF"/>
    <w:rsid w:val="007F55AB"/>
    <w:rsid w:val="00803238"/>
    <w:rsid w:val="00831448"/>
    <w:rsid w:val="0086213C"/>
    <w:rsid w:val="00890398"/>
    <w:rsid w:val="00891F4F"/>
    <w:rsid w:val="008A0EF1"/>
    <w:rsid w:val="008B0662"/>
    <w:rsid w:val="008B239B"/>
    <w:rsid w:val="008B5128"/>
    <w:rsid w:val="008B61C7"/>
    <w:rsid w:val="008C3094"/>
    <w:rsid w:val="00900C18"/>
    <w:rsid w:val="009143AB"/>
    <w:rsid w:val="00914554"/>
    <w:rsid w:val="00931938"/>
    <w:rsid w:val="00931E65"/>
    <w:rsid w:val="00941976"/>
    <w:rsid w:val="00941CDF"/>
    <w:rsid w:val="00955218"/>
    <w:rsid w:val="00961DC5"/>
    <w:rsid w:val="009671C7"/>
    <w:rsid w:val="0097196A"/>
    <w:rsid w:val="009772D1"/>
    <w:rsid w:val="009815B4"/>
    <w:rsid w:val="009A73C9"/>
    <w:rsid w:val="009C4B9C"/>
    <w:rsid w:val="009E3024"/>
    <w:rsid w:val="009F3A71"/>
    <w:rsid w:val="00A033C1"/>
    <w:rsid w:val="00A26475"/>
    <w:rsid w:val="00A45AD8"/>
    <w:rsid w:val="00A5089A"/>
    <w:rsid w:val="00A531CE"/>
    <w:rsid w:val="00A74513"/>
    <w:rsid w:val="00A767F1"/>
    <w:rsid w:val="00A8211B"/>
    <w:rsid w:val="00A84C82"/>
    <w:rsid w:val="00A963DC"/>
    <w:rsid w:val="00AA3ADB"/>
    <w:rsid w:val="00AA5BC1"/>
    <w:rsid w:val="00AB6986"/>
    <w:rsid w:val="00AC0BE0"/>
    <w:rsid w:val="00AC251E"/>
    <w:rsid w:val="00AD0B5F"/>
    <w:rsid w:val="00AE16A4"/>
    <w:rsid w:val="00AE61CD"/>
    <w:rsid w:val="00B0332C"/>
    <w:rsid w:val="00B03A50"/>
    <w:rsid w:val="00B03FDA"/>
    <w:rsid w:val="00B04A81"/>
    <w:rsid w:val="00B13085"/>
    <w:rsid w:val="00B20E81"/>
    <w:rsid w:val="00B22564"/>
    <w:rsid w:val="00B32FA1"/>
    <w:rsid w:val="00B34FA7"/>
    <w:rsid w:val="00B72BED"/>
    <w:rsid w:val="00B86074"/>
    <w:rsid w:val="00B86319"/>
    <w:rsid w:val="00BA1328"/>
    <w:rsid w:val="00BA61E8"/>
    <w:rsid w:val="00BC1563"/>
    <w:rsid w:val="00BC317E"/>
    <w:rsid w:val="00BD0AD6"/>
    <w:rsid w:val="00BD7C12"/>
    <w:rsid w:val="00BE2066"/>
    <w:rsid w:val="00BE228D"/>
    <w:rsid w:val="00BE4352"/>
    <w:rsid w:val="00BF4341"/>
    <w:rsid w:val="00BF503F"/>
    <w:rsid w:val="00C01A11"/>
    <w:rsid w:val="00C11962"/>
    <w:rsid w:val="00C22E00"/>
    <w:rsid w:val="00C47F84"/>
    <w:rsid w:val="00C50339"/>
    <w:rsid w:val="00C54D81"/>
    <w:rsid w:val="00C63C1E"/>
    <w:rsid w:val="00C66E01"/>
    <w:rsid w:val="00C90312"/>
    <w:rsid w:val="00C9751B"/>
    <w:rsid w:val="00CA67D9"/>
    <w:rsid w:val="00CB7C58"/>
    <w:rsid w:val="00CD480A"/>
    <w:rsid w:val="00CE1019"/>
    <w:rsid w:val="00CE12AD"/>
    <w:rsid w:val="00CE5E7D"/>
    <w:rsid w:val="00CE7965"/>
    <w:rsid w:val="00D042CD"/>
    <w:rsid w:val="00D10531"/>
    <w:rsid w:val="00D119E8"/>
    <w:rsid w:val="00D12920"/>
    <w:rsid w:val="00D2673C"/>
    <w:rsid w:val="00D3611D"/>
    <w:rsid w:val="00D4744B"/>
    <w:rsid w:val="00D759E9"/>
    <w:rsid w:val="00DA12BD"/>
    <w:rsid w:val="00DA325D"/>
    <w:rsid w:val="00DB465A"/>
    <w:rsid w:val="00DB629A"/>
    <w:rsid w:val="00DC4EC0"/>
    <w:rsid w:val="00DC611A"/>
    <w:rsid w:val="00DF6837"/>
    <w:rsid w:val="00E14096"/>
    <w:rsid w:val="00E178F3"/>
    <w:rsid w:val="00E32B81"/>
    <w:rsid w:val="00E34F7A"/>
    <w:rsid w:val="00E35D3C"/>
    <w:rsid w:val="00E374D6"/>
    <w:rsid w:val="00E378D6"/>
    <w:rsid w:val="00E456B6"/>
    <w:rsid w:val="00E528A2"/>
    <w:rsid w:val="00E600CE"/>
    <w:rsid w:val="00E67BAF"/>
    <w:rsid w:val="00E72202"/>
    <w:rsid w:val="00E764FD"/>
    <w:rsid w:val="00E77069"/>
    <w:rsid w:val="00E83430"/>
    <w:rsid w:val="00E840EB"/>
    <w:rsid w:val="00E86ED9"/>
    <w:rsid w:val="00E92B9A"/>
    <w:rsid w:val="00EA553B"/>
    <w:rsid w:val="00EA7905"/>
    <w:rsid w:val="00EB025B"/>
    <w:rsid w:val="00EB52B5"/>
    <w:rsid w:val="00EC525F"/>
    <w:rsid w:val="00ED7A43"/>
    <w:rsid w:val="00EE2719"/>
    <w:rsid w:val="00EE6A8B"/>
    <w:rsid w:val="00F01ADC"/>
    <w:rsid w:val="00F03DE3"/>
    <w:rsid w:val="00F10472"/>
    <w:rsid w:val="00F11CC4"/>
    <w:rsid w:val="00F15481"/>
    <w:rsid w:val="00F160AA"/>
    <w:rsid w:val="00F237C5"/>
    <w:rsid w:val="00F305FD"/>
    <w:rsid w:val="00F37EE7"/>
    <w:rsid w:val="00F4232F"/>
    <w:rsid w:val="00F6210B"/>
    <w:rsid w:val="00F721F6"/>
    <w:rsid w:val="00F812FF"/>
    <w:rsid w:val="00F928A1"/>
    <w:rsid w:val="00F93F6D"/>
    <w:rsid w:val="00FA5ACC"/>
    <w:rsid w:val="00FC09FE"/>
    <w:rsid w:val="00FE4861"/>
    <w:rsid w:val="00FF1CC8"/>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F93F6D"/>
    <w:pPr>
      <w:spacing w:after="0" w:line="240" w:lineRule="auto"/>
    </w:pPr>
  </w:style>
  <w:style w:type="paragraph" w:customStyle="1" w:styleId="Default">
    <w:name w:val="Default"/>
    <w:rsid w:val="00BF4341"/>
    <w:pPr>
      <w:autoSpaceDE w:val="0"/>
      <w:autoSpaceDN w:val="0"/>
      <w:adjustRightInd w:val="0"/>
      <w:spacing w:after="0" w:line="240" w:lineRule="auto"/>
    </w:pPr>
    <w:rPr>
      <w:rFonts w:ascii="Times New Roman" w:hAnsi="Times New Roman" w:cs="Times New Roman"/>
      <w:color w:val="000000"/>
      <w:sz w:val="24"/>
      <w:szCs w:val="24"/>
    </w:rPr>
  </w:style>
  <w:style w:type="table" w:styleId="Tablaconcuadrcula">
    <w:name w:val="Table Grid"/>
    <w:basedOn w:val="Tablanormal"/>
    <w:uiPriority w:val="39"/>
    <w:rsid w:val="003552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nhideWhenUsed/>
    <w:rsid w:val="004651A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651A5"/>
  </w:style>
  <w:style w:type="paragraph" w:styleId="Piedepgina">
    <w:name w:val="footer"/>
    <w:basedOn w:val="Normal"/>
    <w:link w:val="PiedepginaCar"/>
    <w:uiPriority w:val="99"/>
    <w:unhideWhenUsed/>
    <w:rsid w:val="004651A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651A5"/>
  </w:style>
  <w:style w:type="paragraph" w:styleId="Textodeglobo">
    <w:name w:val="Balloon Text"/>
    <w:basedOn w:val="Normal"/>
    <w:link w:val="TextodegloboCar"/>
    <w:uiPriority w:val="99"/>
    <w:semiHidden/>
    <w:unhideWhenUsed/>
    <w:rsid w:val="004651A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651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F93F6D"/>
    <w:pPr>
      <w:spacing w:after="0" w:line="240" w:lineRule="auto"/>
    </w:pPr>
  </w:style>
  <w:style w:type="paragraph" w:customStyle="1" w:styleId="Default">
    <w:name w:val="Default"/>
    <w:rsid w:val="00BF4341"/>
    <w:pPr>
      <w:autoSpaceDE w:val="0"/>
      <w:autoSpaceDN w:val="0"/>
      <w:adjustRightInd w:val="0"/>
      <w:spacing w:after="0" w:line="240" w:lineRule="auto"/>
    </w:pPr>
    <w:rPr>
      <w:rFonts w:ascii="Times New Roman" w:hAnsi="Times New Roman" w:cs="Times New Roman"/>
      <w:color w:val="000000"/>
      <w:sz w:val="24"/>
      <w:szCs w:val="24"/>
    </w:rPr>
  </w:style>
  <w:style w:type="table" w:styleId="Tablaconcuadrcula">
    <w:name w:val="Table Grid"/>
    <w:basedOn w:val="Tablanormal"/>
    <w:uiPriority w:val="39"/>
    <w:rsid w:val="003552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nhideWhenUsed/>
    <w:rsid w:val="004651A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651A5"/>
  </w:style>
  <w:style w:type="paragraph" w:styleId="Piedepgina">
    <w:name w:val="footer"/>
    <w:basedOn w:val="Normal"/>
    <w:link w:val="PiedepginaCar"/>
    <w:uiPriority w:val="99"/>
    <w:unhideWhenUsed/>
    <w:rsid w:val="004651A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651A5"/>
  </w:style>
  <w:style w:type="paragraph" w:styleId="Textodeglobo">
    <w:name w:val="Balloon Text"/>
    <w:basedOn w:val="Normal"/>
    <w:link w:val="TextodegloboCar"/>
    <w:uiPriority w:val="99"/>
    <w:semiHidden/>
    <w:unhideWhenUsed/>
    <w:rsid w:val="004651A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651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5CC37FEC58A46A2B8ADC0BD711F3E5B"/>
        <w:category>
          <w:name w:val="General"/>
          <w:gallery w:val="placeholder"/>
        </w:category>
        <w:types>
          <w:type w:val="bbPlcHdr"/>
        </w:types>
        <w:behaviors>
          <w:behavior w:val="content"/>
        </w:behaviors>
        <w:guid w:val="{093A296A-1394-450F-AD53-DCA5FEF969B9}"/>
      </w:docPartPr>
      <w:docPartBody>
        <w:p w:rsidR="00000000" w:rsidRDefault="0008249A" w:rsidP="0008249A">
          <w:pPr>
            <w:pStyle w:val="45CC37FEC58A46A2B8ADC0BD711F3E5B"/>
          </w:pPr>
          <w: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gency FB">
    <w:panose1 w:val="020B0503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49A"/>
    <w:rsid w:val="0008249A"/>
    <w:rsid w:val="00BB75EA"/>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C" w:eastAsia="es-EC"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45CC37FEC58A46A2B8ADC0BD711F3E5B">
    <w:name w:val="45CC37FEC58A46A2B8ADC0BD711F3E5B"/>
    <w:rsid w:val="0008249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C" w:eastAsia="es-EC"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45CC37FEC58A46A2B8ADC0BD711F3E5B">
    <w:name w:val="45CC37FEC58A46A2B8ADC0BD711F3E5B"/>
    <w:rsid w:val="000824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524</Words>
  <Characters>2818</Characters>
  <Application>Microsoft Office Word</Application>
  <DocSecurity>0</DocSecurity>
  <Lines>67</Lines>
  <Paragraphs>22</Paragraphs>
  <ScaleCrop>false</ScaleCrop>
  <HeadingPairs>
    <vt:vector size="2" baseType="variant">
      <vt:variant>
        <vt:lpstr>Título</vt:lpstr>
      </vt:variant>
      <vt:variant>
        <vt:i4>1</vt:i4>
      </vt:variant>
    </vt:vector>
  </HeadingPairs>
  <TitlesOfParts>
    <vt:vector size="1" baseType="lpstr">
      <vt:lpstr>Memorando No. SCVS-IRQ-DRAF-2022-0409-M</vt:lpstr>
    </vt:vector>
  </TitlesOfParts>
  <Manager>Memorando No. SCVS-IRQ-DRAF-2022-0409-M</Manager>
  <Company/>
  <LinksUpToDate>false</LinksUpToDate>
  <CharactersWithSpaces>3320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 No. SCVS-IRQ-DRAF-2022-0409-M</dc:title>
  <dc:subject>Cumplimiento de la Fase 0 del Proceso dentro del Cronograma de la Rendición de Cuentas 2021 de la Intendencia Regional de Quito</dc:subject>
  <dc:creator>Padilla Najera Karen Gabriela</dc:creator>
  <cp:keywords>648697</cp:keywords>
  <cp:lastModifiedBy>Padilla Najera Karen Gabriela</cp:lastModifiedBy>
  <cp:revision>2</cp:revision>
  <cp:lastPrinted>2022-02-24T15:31:00Z</cp:lastPrinted>
  <dcterms:created xsi:type="dcterms:W3CDTF">2022-02-24T15:32:00Z</dcterms:created>
  <dcterms:modified xsi:type="dcterms:W3CDTF">2022-02-24T15:32:00Z</dcterms:modified>
</cp:coreProperties>
</file>